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CBB4A" w14:textId="0C78E0AB" w:rsidR="001B171C" w:rsidRDefault="001B171C" w:rsidP="001B171C">
      <w:pPr>
        <w:pStyle w:val="Body"/>
        <w:rPr>
          <w:rFonts w:asciiTheme="minorHAnsi" w:hAnsiTheme="minorHAnsi" w:cs="Arial"/>
          <w:b/>
          <w:sz w:val="24"/>
          <w:szCs w:val="24"/>
        </w:rPr>
      </w:pPr>
      <w:bookmarkStart w:id="0" w:name="_GoBack"/>
      <w:bookmarkEnd w:id="0"/>
      <w:r>
        <w:rPr>
          <w:rFonts w:asciiTheme="minorHAnsi" w:hAnsiTheme="minorHAnsi" w:cs="Arial"/>
          <w:noProof/>
          <w:sz w:val="24"/>
          <w:szCs w:val="24"/>
        </w:rPr>
        <w:drawing>
          <wp:inline distT="0" distB="0" distL="0" distR="0" wp14:anchorId="3379B109" wp14:editId="5E8965A8">
            <wp:extent cx="1478590" cy="449580"/>
            <wp:effectExtent l="0" t="0" r="7620" b="7620"/>
            <wp:docPr id="1" name="Picture 1" descr="CWD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 Wkfrc Dev Board LogoB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8590" cy="449580"/>
                    </a:xfrm>
                    <a:prstGeom prst="rect">
                      <a:avLst/>
                    </a:prstGeom>
                  </pic:spPr>
                </pic:pic>
              </a:graphicData>
            </a:graphic>
          </wp:inline>
        </w:drawing>
      </w:r>
      <w:r>
        <w:rPr>
          <w:rFonts w:asciiTheme="minorHAnsi" w:hAnsiTheme="minorHAnsi" w:cs="Arial"/>
          <w:b/>
          <w:sz w:val="24"/>
          <w:szCs w:val="24"/>
        </w:rPr>
        <w:t xml:space="preserve">   Regional</w:t>
      </w:r>
      <w:r w:rsidR="0039574E">
        <w:rPr>
          <w:rFonts w:asciiTheme="minorHAnsi" w:hAnsiTheme="minorHAnsi" w:cs="Arial"/>
          <w:b/>
          <w:sz w:val="24"/>
          <w:szCs w:val="24"/>
        </w:rPr>
        <w:t xml:space="preserve"> Plan Implementation/Slingshot 4</w:t>
      </w:r>
      <w:r>
        <w:rPr>
          <w:rFonts w:asciiTheme="minorHAnsi" w:hAnsiTheme="minorHAnsi" w:cs="Arial"/>
          <w:b/>
          <w:sz w:val="24"/>
          <w:szCs w:val="24"/>
        </w:rPr>
        <w:t>.0</w:t>
      </w:r>
    </w:p>
    <w:p w14:paraId="4F19C6B2" w14:textId="77777777" w:rsidR="001B171C" w:rsidRDefault="001B171C" w:rsidP="001B171C">
      <w:pPr>
        <w:pStyle w:val="Body"/>
        <w:jc w:val="center"/>
        <w:rPr>
          <w:rFonts w:cs="Arial"/>
          <w:b/>
          <w:sz w:val="24"/>
          <w:szCs w:val="24"/>
        </w:rPr>
      </w:pPr>
      <w:r>
        <w:rPr>
          <w:rFonts w:asciiTheme="minorHAnsi" w:hAnsiTheme="minorHAnsi" w:cs="Arial"/>
          <w:b/>
          <w:sz w:val="24"/>
          <w:szCs w:val="24"/>
        </w:rPr>
        <w:t>TECHNICAL ASSISTANCE APPLICATION</w:t>
      </w:r>
    </w:p>
    <w:p w14:paraId="2AE87914" w14:textId="5CD2988A" w:rsidR="001B171C" w:rsidRPr="000603E3" w:rsidRDefault="001B171C" w:rsidP="001B171C">
      <w:pPr>
        <w:pStyle w:val="Body"/>
        <w:jc w:val="center"/>
        <w:rPr>
          <w:rFonts w:asciiTheme="minorHAnsi" w:hAnsiTheme="minorHAnsi" w:cs="Arial"/>
          <w:b/>
          <w:sz w:val="24"/>
          <w:szCs w:val="24"/>
        </w:rPr>
      </w:pPr>
      <w:r>
        <w:rPr>
          <w:rFonts w:cs="Arial"/>
          <w:b/>
          <w:sz w:val="24"/>
          <w:szCs w:val="24"/>
        </w:rPr>
        <w:t xml:space="preserve">Exhibit D: </w:t>
      </w:r>
      <w:r w:rsidRPr="005804D1">
        <w:rPr>
          <w:rFonts w:cs="Arial"/>
          <w:b/>
          <w:sz w:val="24"/>
          <w:szCs w:val="24"/>
        </w:rPr>
        <w:t>Project Narrative</w:t>
      </w:r>
    </w:p>
    <w:p w14:paraId="25F9942F" w14:textId="3D659049" w:rsidR="00C463FB" w:rsidRPr="00596EEE" w:rsidRDefault="001B171C" w:rsidP="001B171C">
      <w:pPr>
        <w:pStyle w:val="NoSpacing"/>
        <w:tabs>
          <w:tab w:val="left" w:pos="3105"/>
        </w:tabs>
      </w:pPr>
      <w:r>
        <w:tab/>
      </w:r>
    </w:p>
    <w:tbl>
      <w:tblPr>
        <w:tblStyle w:val="ListTable2-Accent1"/>
        <w:tblpPr w:leftFromText="180" w:rightFromText="180" w:vertAnchor="text" w:tblpY="1"/>
        <w:tblOverlap w:val="never"/>
        <w:tblW w:w="0" w:type="auto"/>
        <w:tblLayout w:type="fixed"/>
        <w:tblLook w:val="04A0" w:firstRow="1" w:lastRow="0" w:firstColumn="1" w:lastColumn="0" w:noHBand="0" w:noVBand="1"/>
        <w:tblDescription w:val="Table with two columns and six rows. Fill in: Organization (Applicant)Name, Project Name, Address, Designated Contact Person and Title, Phone and Email Address. "/>
      </w:tblPr>
      <w:tblGrid>
        <w:gridCol w:w="3870"/>
        <w:gridCol w:w="5490"/>
      </w:tblGrid>
      <w:tr w:rsidR="00596EEE" w14:paraId="61B4F6A8" w14:textId="77777777" w:rsidTr="0032571A">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3870" w:type="dxa"/>
            <w:tcBorders>
              <w:right w:val="single" w:sz="12" w:space="0" w:color="9CC2E5" w:themeColor="accent1" w:themeTint="99"/>
            </w:tcBorders>
            <w:vAlign w:val="center"/>
          </w:tcPr>
          <w:p w14:paraId="2BC8C6BC" w14:textId="76E75D31" w:rsidR="00596EEE" w:rsidRPr="00596EEE" w:rsidRDefault="00596EEE" w:rsidP="007A2BB9">
            <w:pPr>
              <w:pStyle w:val="Body"/>
              <w:rPr>
                <w:rFonts w:asciiTheme="minorHAnsi" w:hAnsiTheme="minorHAnsi" w:cs="Arial"/>
                <w:b w:val="0"/>
                <w:sz w:val="24"/>
                <w:szCs w:val="24"/>
              </w:rPr>
            </w:pPr>
            <w:r w:rsidRPr="00596EEE">
              <w:rPr>
                <w:rFonts w:asciiTheme="minorHAnsi" w:hAnsiTheme="minorHAnsi" w:cs="Arial"/>
                <w:b w:val="0"/>
                <w:sz w:val="24"/>
                <w:szCs w:val="24"/>
              </w:rPr>
              <w:t>Organization (Applicant) Name</w:t>
            </w:r>
          </w:p>
        </w:tc>
        <w:tc>
          <w:tcPr>
            <w:tcW w:w="5490" w:type="dxa"/>
            <w:tcBorders>
              <w:left w:val="single" w:sz="12" w:space="0" w:color="9CC2E5" w:themeColor="accent1" w:themeTint="99"/>
            </w:tcBorders>
            <w:vAlign w:val="center"/>
          </w:tcPr>
          <w:p w14:paraId="507CE047" w14:textId="58DC0152" w:rsidR="00596EEE" w:rsidRDefault="000603E3" w:rsidP="007A2BB9">
            <w:pPr>
              <w:pStyle w:val="Body"/>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4"/>
                <w:szCs w:val="24"/>
              </w:rPr>
            </w:pPr>
            <w:permStart w:id="955333900" w:edGrp="everyone"/>
            <w:r>
              <w:rPr>
                <w:rFonts w:asciiTheme="minorHAnsi" w:hAnsiTheme="minorHAnsi" w:cs="Arial"/>
                <w:sz w:val="24"/>
                <w:szCs w:val="24"/>
              </w:rPr>
              <w:t>Enter Organization (Applicant) Name</w:t>
            </w:r>
            <w:permEnd w:id="955333900"/>
          </w:p>
        </w:tc>
      </w:tr>
      <w:tr w:rsidR="0024645E" w14:paraId="3A4615A9" w14:textId="77777777" w:rsidTr="00453A7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70" w:type="dxa"/>
            <w:tcBorders>
              <w:right w:val="single" w:sz="12" w:space="0" w:color="9CC2E5" w:themeColor="accent1" w:themeTint="99"/>
            </w:tcBorders>
            <w:shd w:val="clear" w:color="auto" w:fill="C5E0B3" w:themeFill="accent6" w:themeFillTint="66"/>
            <w:vAlign w:val="center"/>
          </w:tcPr>
          <w:p w14:paraId="79F34E50" w14:textId="2DB9D5A7" w:rsidR="0024645E" w:rsidRPr="002A0BA6" w:rsidRDefault="0024645E" w:rsidP="007A2BB9">
            <w:pPr>
              <w:pStyle w:val="Body"/>
              <w:rPr>
                <w:rFonts w:asciiTheme="minorHAnsi" w:hAnsiTheme="minorHAnsi" w:cs="Arial"/>
                <w:b w:val="0"/>
                <w:sz w:val="24"/>
                <w:szCs w:val="24"/>
              </w:rPr>
            </w:pPr>
            <w:r w:rsidRPr="002A0BA6">
              <w:rPr>
                <w:rFonts w:asciiTheme="minorHAnsi" w:hAnsiTheme="minorHAnsi" w:cs="Arial"/>
                <w:b w:val="0"/>
                <w:sz w:val="24"/>
                <w:szCs w:val="24"/>
              </w:rPr>
              <w:t>Project Name</w:t>
            </w:r>
          </w:p>
        </w:tc>
        <w:tc>
          <w:tcPr>
            <w:tcW w:w="5490" w:type="dxa"/>
            <w:tcBorders>
              <w:left w:val="single" w:sz="12" w:space="0" w:color="9CC2E5" w:themeColor="accent1" w:themeTint="99"/>
            </w:tcBorders>
            <w:shd w:val="clear" w:color="auto" w:fill="C5E0B3" w:themeFill="accent6" w:themeFillTint="66"/>
            <w:vAlign w:val="center"/>
          </w:tcPr>
          <w:p w14:paraId="06104C27" w14:textId="06C98C85" w:rsidR="0024645E" w:rsidRDefault="000603E3" w:rsidP="007A2BB9">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ermStart w:id="1620652954" w:edGrp="everyone"/>
            <w:r>
              <w:rPr>
                <w:rFonts w:asciiTheme="minorHAnsi" w:hAnsiTheme="minorHAnsi" w:cs="Arial"/>
                <w:sz w:val="24"/>
                <w:szCs w:val="24"/>
              </w:rPr>
              <w:t>Enter Project Name</w:t>
            </w:r>
            <w:permEnd w:id="1620652954"/>
          </w:p>
        </w:tc>
      </w:tr>
    </w:tbl>
    <w:p w14:paraId="03BEB084" w14:textId="77777777" w:rsidR="00C463FB" w:rsidRDefault="00C463FB" w:rsidP="00E91813">
      <w:pPr>
        <w:pStyle w:val="NoSpacing"/>
      </w:pPr>
    </w:p>
    <w:p w14:paraId="4D4638AA" w14:textId="56F98CAD" w:rsidR="0024645E" w:rsidRDefault="0024645E" w:rsidP="00C463FB">
      <w:pPr>
        <w:pStyle w:val="Body"/>
        <w:pBdr>
          <w:top w:val="single" w:sz="18" w:space="1" w:color="auto"/>
        </w:pBdr>
        <w:rPr>
          <w:rFonts w:asciiTheme="minorHAnsi" w:hAnsiTheme="minorHAnsi" w:cs="Arial"/>
          <w:sz w:val="24"/>
          <w:szCs w:val="24"/>
        </w:rPr>
      </w:pPr>
    </w:p>
    <w:tbl>
      <w:tblPr>
        <w:tblStyle w:val="TableGrid"/>
        <w:tblW w:w="0" w:type="auto"/>
        <w:tblLook w:val="04A0" w:firstRow="1" w:lastRow="0" w:firstColumn="1" w:lastColumn="0" w:noHBand="0" w:noVBand="1"/>
        <w:tblCaption w:val="Project Narrative and Work Plan Framework"/>
        <w:tblDescription w:val="This table provides prompted questions about nature of the project, both in the past and going forward. "/>
      </w:tblPr>
      <w:tblGrid>
        <w:gridCol w:w="9350"/>
      </w:tblGrid>
      <w:tr w:rsidR="003C2A7C" w14:paraId="5929CEF1" w14:textId="77777777" w:rsidTr="001B171C">
        <w:trPr>
          <w:tblHeader/>
        </w:trPr>
        <w:tc>
          <w:tcPr>
            <w:tcW w:w="9350" w:type="dxa"/>
            <w:shd w:val="clear" w:color="auto" w:fill="C5E0B3" w:themeFill="accent6" w:themeFillTint="66"/>
          </w:tcPr>
          <w:p w14:paraId="004E5BF1" w14:textId="3BB605C6" w:rsidR="003C2A7C" w:rsidRPr="003C2A7C" w:rsidRDefault="003C2A7C" w:rsidP="00A773DE">
            <w:pPr>
              <w:pStyle w:val="Body"/>
              <w:jc w:val="center"/>
              <w:rPr>
                <w:rFonts w:asciiTheme="minorHAnsi" w:hAnsiTheme="minorHAnsi" w:cs="Arial"/>
                <w:b/>
                <w:sz w:val="24"/>
                <w:szCs w:val="24"/>
              </w:rPr>
            </w:pPr>
            <w:r w:rsidRPr="003C2A7C">
              <w:rPr>
                <w:rFonts w:asciiTheme="minorHAnsi" w:hAnsiTheme="minorHAnsi" w:cs="Arial"/>
                <w:b/>
                <w:sz w:val="24"/>
                <w:szCs w:val="24"/>
              </w:rPr>
              <w:t>PROJECT NARRATIVE</w:t>
            </w:r>
            <w:r w:rsidR="00A773DE">
              <w:rPr>
                <w:rFonts w:asciiTheme="minorHAnsi" w:hAnsiTheme="minorHAnsi" w:cs="Arial"/>
                <w:b/>
                <w:sz w:val="24"/>
                <w:szCs w:val="24"/>
              </w:rPr>
              <w:t xml:space="preserve"> AND PROJECT TEAM</w:t>
            </w:r>
          </w:p>
        </w:tc>
      </w:tr>
      <w:tr w:rsidR="007A31C8" w14:paraId="794EC358" w14:textId="77777777" w:rsidTr="00A773DE">
        <w:tc>
          <w:tcPr>
            <w:tcW w:w="9350" w:type="dxa"/>
            <w:shd w:val="clear" w:color="auto" w:fill="C5E0B3" w:themeFill="accent6" w:themeFillTint="66"/>
          </w:tcPr>
          <w:p w14:paraId="267E4B0F" w14:textId="77777777" w:rsidR="005E641E" w:rsidRDefault="00A773DE" w:rsidP="005E641E">
            <w:pPr>
              <w:pStyle w:val="Body"/>
              <w:jc w:val="center"/>
              <w:rPr>
                <w:rFonts w:asciiTheme="minorHAnsi" w:hAnsiTheme="minorHAnsi" w:cs="Arial"/>
                <w:b/>
                <w:sz w:val="24"/>
                <w:szCs w:val="24"/>
              </w:rPr>
            </w:pPr>
            <w:r>
              <w:rPr>
                <w:rFonts w:asciiTheme="minorHAnsi" w:hAnsiTheme="minorHAnsi" w:cs="Arial"/>
                <w:b/>
                <w:sz w:val="24"/>
                <w:szCs w:val="24"/>
              </w:rPr>
              <w:t xml:space="preserve">Section 1 </w:t>
            </w:r>
          </w:p>
          <w:p w14:paraId="3C7D6AC6" w14:textId="56125178" w:rsidR="007A31C8" w:rsidRDefault="00443C31" w:rsidP="005E641E">
            <w:pPr>
              <w:pStyle w:val="Body"/>
              <w:jc w:val="center"/>
              <w:rPr>
                <w:rFonts w:asciiTheme="minorHAnsi" w:hAnsiTheme="minorHAnsi" w:cs="Arial"/>
                <w:b/>
                <w:sz w:val="24"/>
                <w:szCs w:val="24"/>
              </w:rPr>
            </w:pPr>
            <w:r>
              <w:rPr>
                <w:rFonts w:asciiTheme="minorHAnsi" w:hAnsiTheme="minorHAnsi" w:cs="Arial"/>
                <w:b/>
                <w:sz w:val="24"/>
                <w:szCs w:val="24"/>
              </w:rPr>
              <w:t>Technical Assistance</w:t>
            </w:r>
            <w:r w:rsidR="00A773DE">
              <w:rPr>
                <w:rFonts w:asciiTheme="minorHAnsi" w:hAnsiTheme="minorHAnsi" w:cs="Arial"/>
                <w:b/>
                <w:sz w:val="24"/>
                <w:szCs w:val="24"/>
              </w:rPr>
              <w:t xml:space="preserve"> Project Narrative</w:t>
            </w:r>
          </w:p>
          <w:p w14:paraId="402C29DC" w14:textId="7C1D03E5" w:rsidR="00A773DE" w:rsidRPr="003C2A7C" w:rsidRDefault="00A773DE" w:rsidP="00A773DE">
            <w:pPr>
              <w:pStyle w:val="Body"/>
              <w:jc w:val="center"/>
              <w:rPr>
                <w:rFonts w:asciiTheme="minorHAnsi" w:hAnsiTheme="minorHAnsi" w:cs="Arial"/>
                <w:b/>
                <w:sz w:val="24"/>
                <w:szCs w:val="24"/>
              </w:rPr>
            </w:pPr>
          </w:p>
        </w:tc>
      </w:tr>
      <w:tr w:rsidR="00395741" w14:paraId="002B58F5" w14:textId="77777777" w:rsidTr="00A773DE">
        <w:tc>
          <w:tcPr>
            <w:tcW w:w="9350" w:type="dxa"/>
            <w:shd w:val="clear" w:color="auto" w:fill="E2EFD9" w:themeFill="accent6" w:themeFillTint="33"/>
          </w:tcPr>
          <w:p w14:paraId="053FEB1D" w14:textId="69213ADA" w:rsidR="00395741" w:rsidRPr="00A773DE" w:rsidRDefault="007C3650" w:rsidP="00A773DE">
            <w:pPr>
              <w:widowControl w:val="0"/>
              <w:tabs>
                <w:tab w:val="left" w:pos="319"/>
              </w:tabs>
              <w:spacing w:line="276" w:lineRule="auto"/>
              <w:ind w:right="646"/>
              <w:rPr>
                <w:rFonts w:ascii="Calibri" w:hAnsi="Calibri" w:cs="Calibri"/>
                <w:sz w:val="24"/>
                <w:szCs w:val="24"/>
              </w:rPr>
            </w:pPr>
            <w:r w:rsidRPr="004A731C">
              <w:rPr>
                <w:color w:val="000000"/>
                <w:sz w:val="24"/>
                <w:szCs w:val="24"/>
              </w:rPr>
              <w:t>Describe the organization and experience in providing training and technical assistance to workforce development programs.</w:t>
            </w:r>
          </w:p>
        </w:tc>
      </w:tr>
      <w:tr w:rsidR="00395741" w14:paraId="1BE01995" w14:textId="77777777" w:rsidTr="00A773DE">
        <w:trPr>
          <w:trHeight w:val="494"/>
        </w:trPr>
        <w:tc>
          <w:tcPr>
            <w:tcW w:w="9350" w:type="dxa"/>
          </w:tcPr>
          <w:p w14:paraId="1A0062EF" w14:textId="1ED65B3F" w:rsidR="00395741" w:rsidRDefault="00642B46" w:rsidP="00C463FB">
            <w:pPr>
              <w:pStyle w:val="Body"/>
              <w:rPr>
                <w:rFonts w:asciiTheme="minorHAnsi" w:hAnsiTheme="minorHAnsi" w:cs="Arial"/>
                <w:sz w:val="24"/>
                <w:szCs w:val="24"/>
              </w:rPr>
            </w:pPr>
            <w:permStart w:id="199910012" w:edGrp="everyone"/>
            <w:r>
              <w:rPr>
                <w:rFonts w:asciiTheme="minorHAnsi" w:hAnsiTheme="minorHAnsi" w:cs="Arial"/>
                <w:sz w:val="24"/>
                <w:szCs w:val="24"/>
              </w:rPr>
              <w:t xml:space="preserve"> </w:t>
            </w:r>
            <w:permEnd w:id="199910012"/>
          </w:p>
        </w:tc>
      </w:tr>
      <w:tr w:rsidR="00942ACA" w14:paraId="4F1C9F8D" w14:textId="77777777" w:rsidTr="00A773DE">
        <w:trPr>
          <w:trHeight w:val="494"/>
        </w:trPr>
        <w:tc>
          <w:tcPr>
            <w:tcW w:w="9350" w:type="dxa"/>
            <w:shd w:val="clear" w:color="auto" w:fill="E2EFD9" w:themeFill="accent6" w:themeFillTint="33"/>
          </w:tcPr>
          <w:p w14:paraId="1CE31801" w14:textId="7618A362" w:rsidR="00942ACA" w:rsidRPr="007C3650" w:rsidRDefault="007C3650" w:rsidP="007C3650">
            <w:pPr>
              <w:widowControl w:val="0"/>
              <w:tabs>
                <w:tab w:val="left" w:pos="319"/>
              </w:tabs>
              <w:spacing w:line="276" w:lineRule="auto"/>
              <w:rPr>
                <w:b/>
                <w:sz w:val="24"/>
                <w:szCs w:val="24"/>
              </w:rPr>
            </w:pPr>
            <w:r w:rsidRPr="007C3650">
              <w:rPr>
                <w:sz w:val="24"/>
                <w:szCs w:val="24"/>
              </w:rPr>
              <w:t>List and describe the specific types of training and technical assistance the organization is proposing to provide to the RPUs.</w:t>
            </w:r>
          </w:p>
        </w:tc>
      </w:tr>
      <w:tr w:rsidR="00942ACA" w14:paraId="576E61E8" w14:textId="77777777" w:rsidTr="00A773DE">
        <w:trPr>
          <w:trHeight w:val="494"/>
        </w:trPr>
        <w:tc>
          <w:tcPr>
            <w:tcW w:w="9350" w:type="dxa"/>
          </w:tcPr>
          <w:p w14:paraId="61AD7BAC" w14:textId="77777777" w:rsidR="00942ACA" w:rsidRDefault="00942ACA" w:rsidP="00C463FB">
            <w:pPr>
              <w:pStyle w:val="Body"/>
              <w:rPr>
                <w:rFonts w:asciiTheme="minorHAnsi" w:hAnsiTheme="minorHAnsi" w:cs="Arial"/>
                <w:sz w:val="24"/>
                <w:szCs w:val="24"/>
              </w:rPr>
            </w:pPr>
            <w:permStart w:id="1665285403" w:edGrp="everyone"/>
            <w:permEnd w:id="1665285403"/>
          </w:p>
        </w:tc>
      </w:tr>
      <w:tr w:rsidR="00387FB9" w14:paraId="49A2727F" w14:textId="77777777" w:rsidTr="00A773DE">
        <w:trPr>
          <w:trHeight w:val="755"/>
        </w:trPr>
        <w:tc>
          <w:tcPr>
            <w:tcW w:w="9350" w:type="dxa"/>
            <w:shd w:val="clear" w:color="auto" w:fill="E2EFD9" w:themeFill="accent6" w:themeFillTint="33"/>
          </w:tcPr>
          <w:p w14:paraId="7435A907" w14:textId="720A1661" w:rsidR="00387FB9" w:rsidRDefault="007C3650" w:rsidP="00C463FB">
            <w:pPr>
              <w:pStyle w:val="Body"/>
              <w:rPr>
                <w:rFonts w:asciiTheme="minorHAnsi" w:hAnsiTheme="minorHAnsi" w:cs="Arial"/>
                <w:sz w:val="24"/>
                <w:szCs w:val="24"/>
              </w:rPr>
            </w:pPr>
            <w:r>
              <w:rPr>
                <w:sz w:val="24"/>
                <w:szCs w:val="24"/>
              </w:rPr>
              <w:t>Describe the organization’s experience convening stakeholders and hosting workforce events.</w:t>
            </w:r>
          </w:p>
        </w:tc>
      </w:tr>
      <w:tr w:rsidR="00387FB9" w14:paraId="72E5383F" w14:textId="77777777" w:rsidTr="00A773DE">
        <w:trPr>
          <w:trHeight w:val="467"/>
        </w:trPr>
        <w:tc>
          <w:tcPr>
            <w:tcW w:w="9350" w:type="dxa"/>
          </w:tcPr>
          <w:p w14:paraId="7B9DE19D" w14:textId="30591FCE" w:rsidR="00387FB9" w:rsidRDefault="00642B46" w:rsidP="00C463FB">
            <w:pPr>
              <w:pStyle w:val="Body"/>
              <w:rPr>
                <w:rFonts w:asciiTheme="minorHAnsi" w:hAnsiTheme="minorHAnsi" w:cs="Arial"/>
                <w:sz w:val="24"/>
                <w:szCs w:val="24"/>
              </w:rPr>
            </w:pPr>
            <w:permStart w:id="301999773" w:edGrp="everyone"/>
            <w:r>
              <w:rPr>
                <w:rFonts w:asciiTheme="minorHAnsi" w:hAnsiTheme="minorHAnsi" w:cs="Arial"/>
                <w:sz w:val="24"/>
                <w:szCs w:val="24"/>
              </w:rPr>
              <w:t>l</w:t>
            </w:r>
            <w:permEnd w:id="301999773"/>
          </w:p>
        </w:tc>
      </w:tr>
      <w:tr w:rsidR="000C491A" w14:paraId="6C96CA74" w14:textId="77777777" w:rsidTr="00A773DE">
        <w:trPr>
          <w:trHeight w:val="1223"/>
        </w:trPr>
        <w:tc>
          <w:tcPr>
            <w:tcW w:w="9350" w:type="dxa"/>
            <w:shd w:val="clear" w:color="auto" w:fill="E2EFD9" w:themeFill="accent6" w:themeFillTint="33"/>
          </w:tcPr>
          <w:p w14:paraId="6A6E2022" w14:textId="77777777" w:rsidR="007C3650" w:rsidRPr="007C3650" w:rsidRDefault="007C3650" w:rsidP="007C3650">
            <w:pPr>
              <w:widowControl w:val="0"/>
              <w:tabs>
                <w:tab w:val="left" w:pos="319"/>
              </w:tabs>
              <w:spacing w:line="276" w:lineRule="auto"/>
              <w:ind w:right="646"/>
              <w:rPr>
                <w:sz w:val="24"/>
                <w:szCs w:val="24"/>
              </w:rPr>
            </w:pPr>
            <w:r w:rsidRPr="007C3650">
              <w:rPr>
                <w:sz w:val="24"/>
                <w:szCs w:val="24"/>
              </w:rPr>
              <w:t>Describe the organization’s experience providing regional technical assistance, including employer engagement and sector strategies, ensuring services to individuals with barriers to employment, and creating shared/aligned policies and procedures.</w:t>
            </w:r>
          </w:p>
          <w:p w14:paraId="4637FAA1" w14:textId="5D7EF447" w:rsidR="0071781A" w:rsidRPr="00A773DE" w:rsidRDefault="0071781A" w:rsidP="00A773DE">
            <w:pPr>
              <w:widowControl w:val="0"/>
              <w:tabs>
                <w:tab w:val="left" w:pos="220"/>
              </w:tabs>
              <w:autoSpaceDE w:val="0"/>
              <w:autoSpaceDN w:val="0"/>
              <w:adjustRightInd w:val="0"/>
              <w:rPr>
                <w:rFonts w:cs="Times"/>
                <w:sz w:val="24"/>
                <w:szCs w:val="24"/>
              </w:rPr>
            </w:pPr>
          </w:p>
        </w:tc>
      </w:tr>
      <w:tr w:rsidR="000C491A" w14:paraId="5754A243" w14:textId="77777777" w:rsidTr="00A773DE">
        <w:trPr>
          <w:trHeight w:val="467"/>
        </w:trPr>
        <w:tc>
          <w:tcPr>
            <w:tcW w:w="9350" w:type="dxa"/>
          </w:tcPr>
          <w:p w14:paraId="264244C3" w14:textId="15808F4C" w:rsidR="000C491A" w:rsidRDefault="00642B46" w:rsidP="00C463FB">
            <w:pPr>
              <w:pStyle w:val="Body"/>
              <w:rPr>
                <w:rFonts w:asciiTheme="minorHAnsi" w:hAnsiTheme="minorHAnsi" w:cs="Arial"/>
                <w:sz w:val="24"/>
                <w:szCs w:val="24"/>
              </w:rPr>
            </w:pPr>
            <w:permStart w:id="1335310711" w:edGrp="everyone"/>
            <w:r>
              <w:rPr>
                <w:rFonts w:asciiTheme="minorHAnsi" w:hAnsiTheme="minorHAnsi" w:cs="Arial"/>
                <w:sz w:val="24"/>
                <w:szCs w:val="24"/>
              </w:rPr>
              <w:t xml:space="preserve"> </w:t>
            </w:r>
            <w:permEnd w:id="1335310711"/>
          </w:p>
        </w:tc>
      </w:tr>
      <w:tr w:rsidR="00642B46" w14:paraId="18888A8F" w14:textId="77777777" w:rsidTr="00642B46">
        <w:trPr>
          <w:trHeight w:val="467"/>
        </w:trPr>
        <w:tc>
          <w:tcPr>
            <w:tcW w:w="9350" w:type="dxa"/>
            <w:shd w:val="clear" w:color="auto" w:fill="E2EFD9" w:themeFill="accent6" w:themeFillTint="33"/>
          </w:tcPr>
          <w:p w14:paraId="7BE84413" w14:textId="6409C5F5" w:rsidR="00642B46" w:rsidRDefault="00642B46" w:rsidP="00642B46">
            <w:pPr>
              <w:widowControl w:val="0"/>
              <w:tabs>
                <w:tab w:val="left" w:pos="319"/>
              </w:tabs>
              <w:spacing w:after="240" w:line="276" w:lineRule="auto"/>
              <w:ind w:right="648"/>
              <w:rPr>
                <w:rFonts w:cs="Arial"/>
                <w:sz w:val="24"/>
                <w:szCs w:val="24"/>
              </w:rPr>
            </w:pPr>
            <w:r w:rsidRPr="00642B46">
              <w:rPr>
                <w:rFonts w:cs="Arial"/>
                <w:sz w:val="24"/>
                <w:szCs w:val="24"/>
              </w:rPr>
              <w:t>Include a brief overview of how the organization will coordinate with the Evaluator to assist each RPU in developing benchmarks and tracking systems for the Regional Indicators of Coordination and Alignment each RPU identifies to focus on for RPI 4.0.</w:t>
            </w:r>
          </w:p>
        </w:tc>
      </w:tr>
      <w:tr w:rsidR="00642B46" w14:paraId="120615AA" w14:textId="77777777" w:rsidTr="00A773DE">
        <w:trPr>
          <w:trHeight w:val="467"/>
        </w:trPr>
        <w:tc>
          <w:tcPr>
            <w:tcW w:w="9350" w:type="dxa"/>
          </w:tcPr>
          <w:p w14:paraId="49385AF4" w14:textId="20F50B0F" w:rsidR="00642B46" w:rsidRDefault="00FB159C" w:rsidP="00C463FB">
            <w:pPr>
              <w:pStyle w:val="Body"/>
              <w:rPr>
                <w:rFonts w:asciiTheme="minorHAnsi" w:hAnsiTheme="minorHAnsi" w:cs="Arial"/>
                <w:sz w:val="24"/>
                <w:szCs w:val="24"/>
              </w:rPr>
            </w:pPr>
            <w:permStart w:id="556421529" w:edGrp="everyone"/>
            <w:r>
              <w:rPr>
                <w:rFonts w:asciiTheme="minorHAnsi" w:hAnsiTheme="minorHAnsi" w:cs="Arial"/>
                <w:sz w:val="24"/>
                <w:szCs w:val="24"/>
              </w:rPr>
              <w:t xml:space="preserve">  </w:t>
            </w:r>
            <w:permEnd w:id="556421529"/>
          </w:p>
        </w:tc>
      </w:tr>
      <w:tr w:rsidR="00387FB9" w14:paraId="79F5178B" w14:textId="77777777" w:rsidTr="00A773DE">
        <w:trPr>
          <w:trHeight w:val="647"/>
        </w:trPr>
        <w:tc>
          <w:tcPr>
            <w:tcW w:w="9350" w:type="dxa"/>
            <w:shd w:val="clear" w:color="auto" w:fill="E2EFD9" w:themeFill="accent6" w:themeFillTint="33"/>
          </w:tcPr>
          <w:p w14:paraId="78878A15" w14:textId="47A884B0" w:rsidR="00387FB9" w:rsidRPr="002D45D1" w:rsidRDefault="00A773DE" w:rsidP="007B319B">
            <w:pPr>
              <w:pStyle w:val="Body"/>
              <w:rPr>
                <w:rFonts w:asciiTheme="minorHAnsi" w:hAnsiTheme="minorHAnsi" w:cs="Arial"/>
                <w:i/>
                <w:sz w:val="24"/>
                <w:szCs w:val="24"/>
              </w:rPr>
            </w:pPr>
            <w:r>
              <w:rPr>
                <w:spacing w:val="-1"/>
                <w:sz w:val="24"/>
                <w:szCs w:val="24"/>
              </w:rPr>
              <w:t>Has Exhibit I Work Plan been completed and aligns with the Project Narrative?</w:t>
            </w:r>
          </w:p>
        </w:tc>
      </w:tr>
      <w:tr w:rsidR="00387FB9" w14:paraId="2AD5621D" w14:textId="77777777" w:rsidTr="00A773DE">
        <w:trPr>
          <w:trHeight w:val="557"/>
        </w:trPr>
        <w:tc>
          <w:tcPr>
            <w:tcW w:w="9350" w:type="dxa"/>
          </w:tcPr>
          <w:p w14:paraId="7DBBDB34" w14:textId="77777777" w:rsidR="00387FB9" w:rsidRDefault="00387FB9" w:rsidP="00C463FB">
            <w:pPr>
              <w:pStyle w:val="Body"/>
              <w:rPr>
                <w:rFonts w:asciiTheme="minorHAnsi" w:hAnsiTheme="minorHAnsi" w:cs="Arial"/>
                <w:sz w:val="24"/>
                <w:szCs w:val="24"/>
              </w:rPr>
            </w:pPr>
            <w:permStart w:id="1370950895" w:edGrp="everyone"/>
            <w:permEnd w:id="1370950895"/>
          </w:p>
        </w:tc>
      </w:tr>
      <w:tr w:rsidR="00A773DE" w14:paraId="176ABB92" w14:textId="77777777" w:rsidTr="00A773DE">
        <w:trPr>
          <w:trHeight w:val="557"/>
        </w:trPr>
        <w:tc>
          <w:tcPr>
            <w:tcW w:w="9350" w:type="dxa"/>
            <w:shd w:val="clear" w:color="auto" w:fill="A8D08D" w:themeFill="accent6" w:themeFillTint="99"/>
          </w:tcPr>
          <w:p w14:paraId="11CF54B5" w14:textId="77777777" w:rsidR="005E641E" w:rsidRDefault="00A773DE" w:rsidP="005E641E">
            <w:pPr>
              <w:pStyle w:val="Body"/>
              <w:jc w:val="center"/>
              <w:rPr>
                <w:b/>
                <w:spacing w:val="-1"/>
                <w:sz w:val="24"/>
                <w:szCs w:val="24"/>
              </w:rPr>
            </w:pPr>
            <w:r w:rsidRPr="00A773DE">
              <w:rPr>
                <w:b/>
                <w:spacing w:val="-1"/>
                <w:sz w:val="24"/>
                <w:szCs w:val="24"/>
              </w:rPr>
              <w:lastRenderedPageBreak/>
              <w:t xml:space="preserve">Section 2 </w:t>
            </w:r>
          </w:p>
          <w:p w14:paraId="52239C4A" w14:textId="59F14DA3" w:rsidR="00A773DE" w:rsidRDefault="00443C31" w:rsidP="005E641E">
            <w:pPr>
              <w:pStyle w:val="Body"/>
              <w:jc w:val="center"/>
              <w:rPr>
                <w:b/>
                <w:spacing w:val="-1"/>
                <w:sz w:val="24"/>
                <w:szCs w:val="24"/>
              </w:rPr>
            </w:pPr>
            <w:r>
              <w:rPr>
                <w:b/>
                <w:spacing w:val="-1"/>
                <w:sz w:val="24"/>
                <w:szCs w:val="24"/>
              </w:rPr>
              <w:t>Technical Assistance</w:t>
            </w:r>
            <w:r w:rsidR="00A773DE">
              <w:rPr>
                <w:b/>
                <w:spacing w:val="-1"/>
                <w:sz w:val="24"/>
                <w:szCs w:val="24"/>
              </w:rPr>
              <w:t xml:space="preserve"> </w:t>
            </w:r>
            <w:r w:rsidR="00A773DE" w:rsidRPr="00A773DE">
              <w:rPr>
                <w:b/>
                <w:spacing w:val="-1"/>
                <w:sz w:val="24"/>
                <w:szCs w:val="24"/>
              </w:rPr>
              <w:t>Project Team</w:t>
            </w:r>
          </w:p>
          <w:p w14:paraId="1CAF9819" w14:textId="78249F93" w:rsidR="00A773DE" w:rsidRPr="00A773DE" w:rsidRDefault="00A773DE" w:rsidP="00A773DE">
            <w:pPr>
              <w:pStyle w:val="Body"/>
              <w:jc w:val="center"/>
              <w:rPr>
                <w:b/>
                <w:spacing w:val="-1"/>
                <w:sz w:val="24"/>
                <w:szCs w:val="24"/>
              </w:rPr>
            </w:pPr>
          </w:p>
        </w:tc>
      </w:tr>
      <w:tr w:rsidR="0021790F" w14:paraId="55BD3D4C" w14:textId="77777777" w:rsidTr="00A773DE">
        <w:trPr>
          <w:trHeight w:val="557"/>
        </w:trPr>
        <w:tc>
          <w:tcPr>
            <w:tcW w:w="9350" w:type="dxa"/>
            <w:shd w:val="clear" w:color="auto" w:fill="E2EFD9" w:themeFill="accent6" w:themeFillTint="33"/>
          </w:tcPr>
          <w:p w14:paraId="5AA4DEE1" w14:textId="77777777" w:rsidR="007C3650" w:rsidRPr="006E7A11" w:rsidRDefault="007C3650" w:rsidP="007C3650">
            <w:pPr>
              <w:pStyle w:val="ListParagraph"/>
              <w:numPr>
                <w:ilvl w:val="0"/>
                <w:numId w:val="31"/>
              </w:numPr>
              <w:contextualSpacing/>
              <w:rPr>
                <w:sz w:val="24"/>
                <w:szCs w:val="24"/>
              </w:rPr>
            </w:pPr>
            <w:r w:rsidRPr="00D24D2E">
              <w:rPr>
                <w:sz w:val="24"/>
                <w:szCs w:val="24"/>
              </w:rPr>
              <w:t>Identify the individual</w:t>
            </w:r>
            <w:r>
              <w:rPr>
                <w:sz w:val="24"/>
                <w:szCs w:val="24"/>
              </w:rPr>
              <w:t>(</w:t>
            </w:r>
            <w:r w:rsidRPr="00D24D2E">
              <w:rPr>
                <w:sz w:val="24"/>
                <w:szCs w:val="24"/>
              </w:rPr>
              <w:t>s</w:t>
            </w:r>
            <w:r>
              <w:rPr>
                <w:sz w:val="24"/>
                <w:szCs w:val="24"/>
              </w:rPr>
              <w:t>) and organizational affiliation representing</w:t>
            </w:r>
            <w:r w:rsidRPr="00D24D2E">
              <w:rPr>
                <w:sz w:val="24"/>
                <w:szCs w:val="24"/>
              </w:rPr>
              <w:t xml:space="preserve"> </w:t>
            </w:r>
            <w:r>
              <w:rPr>
                <w:sz w:val="24"/>
                <w:szCs w:val="24"/>
              </w:rPr>
              <w:t>Technical Assistance</w:t>
            </w:r>
            <w:r w:rsidRPr="00D24D2E">
              <w:rPr>
                <w:sz w:val="24"/>
                <w:szCs w:val="24"/>
              </w:rPr>
              <w:t xml:space="preserve"> and </w:t>
            </w:r>
            <w:r>
              <w:rPr>
                <w:sz w:val="24"/>
                <w:szCs w:val="24"/>
              </w:rPr>
              <w:t>his/her experience and qualifications in regards to:</w:t>
            </w:r>
          </w:p>
          <w:p w14:paraId="02074884" w14:textId="77777777" w:rsidR="007C3650" w:rsidRPr="00126477" w:rsidRDefault="007C3650" w:rsidP="007C3650">
            <w:pPr>
              <w:pStyle w:val="ListParagraph"/>
              <w:numPr>
                <w:ilvl w:val="1"/>
                <w:numId w:val="31"/>
              </w:numPr>
              <w:contextualSpacing/>
              <w:rPr>
                <w:sz w:val="24"/>
                <w:szCs w:val="24"/>
              </w:rPr>
            </w:pPr>
            <w:r>
              <w:rPr>
                <w:sz w:val="24"/>
                <w:szCs w:val="24"/>
              </w:rPr>
              <w:t>C</w:t>
            </w:r>
            <w:r w:rsidRPr="00126477">
              <w:rPr>
                <w:sz w:val="24"/>
                <w:szCs w:val="24"/>
              </w:rPr>
              <w:t xml:space="preserve">omprehensive understanding of the workforce system, publicly funded innovation initiatives, and public policy; </w:t>
            </w:r>
          </w:p>
          <w:p w14:paraId="6C759D35" w14:textId="77777777" w:rsidR="007C3650" w:rsidRDefault="007C3650" w:rsidP="007C3650">
            <w:pPr>
              <w:pStyle w:val="ListParagraph"/>
              <w:numPr>
                <w:ilvl w:val="1"/>
                <w:numId w:val="31"/>
              </w:numPr>
              <w:contextualSpacing/>
              <w:rPr>
                <w:sz w:val="24"/>
                <w:szCs w:val="24"/>
              </w:rPr>
            </w:pPr>
            <w:r w:rsidRPr="00126477">
              <w:rPr>
                <w:sz w:val="24"/>
                <w:szCs w:val="24"/>
              </w:rPr>
              <w:t>Skill set of working with both public and private stakeholders;</w:t>
            </w:r>
          </w:p>
          <w:p w14:paraId="771CEF5E" w14:textId="77777777" w:rsidR="007C3650" w:rsidRPr="009835A4" w:rsidRDefault="007C3650" w:rsidP="007C3650">
            <w:pPr>
              <w:pStyle w:val="ListParagraph"/>
              <w:numPr>
                <w:ilvl w:val="1"/>
                <w:numId w:val="31"/>
              </w:numPr>
              <w:contextualSpacing/>
              <w:rPr>
                <w:sz w:val="24"/>
                <w:szCs w:val="24"/>
              </w:rPr>
            </w:pPr>
            <w:r>
              <w:rPr>
                <w:sz w:val="24"/>
                <w:szCs w:val="24"/>
              </w:rPr>
              <w:t>W</w:t>
            </w:r>
            <w:r w:rsidRPr="009835A4">
              <w:rPr>
                <w:sz w:val="24"/>
                <w:szCs w:val="24"/>
              </w:rPr>
              <w:t>orking with the broader workforce system including local boards, CBO’s, training providers, and workforce intermediaries as well if any members have a backgr</w:t>
            </w:r>
            <w:r>
              <w:rPr>
                <w:sz w:val="24"/>
                <w:szCs w:val="24"/>
              </w:rPr>
              <w:t>ound in social justice advocacy; and</w:t>
            </w:r>
          </w:p>
          <w:p w14:paraId="018B3D59" w14:textId="3F23406A" w:rsidR="0021790F" w:rsidRPr="007C3650" w:rsidRDefault="007C3650" w:rsidP="007C3650">
            <w:pPr>
              <w:pStyle w:val="ListParagraph"/>
              <w:numPr>
                <w:ilvl w:val="1"/>
                <w:numId w:val="31"/>
              </w:numPr>
              <w:contextualSpacing/>
              <w:rPr>
                <w:sz w:val="24"/>
                <w:szCs w:val="24"/>
              </w:rPr>
            </w:pPr>
            <w:r>
              <w:rPr>
                <w:sz w:val="24"/>
                <w:szCs w:val="24"/>
              </w:rPr>
              <w:t>Technical Assistance for regional projects/work</w:t>
            </w:r>
            <w:r w:rsidRPr="009835A4">
              <w:rPr>
                <w:sz w:val="24"/>
                <w:szCs w:val="24"/>
              </w:rPr>
              <w:t>.</w:t>
            </w:r>
          </w:p>
        </w:tc>
      </w:tr>
      <w:tr w:rsidR="0021790F" w14:paraId="17D73890" w14:textId="77777777" w:rsidTr="00A773DE">
        <w:trPr>
          <w:trHeight w:val="557"/>
        </w:trPr>
        <w:tc>
          <w:tcPr>
            <w:tcW w:w="9350" w:type="dxa"/>
          </w:tcPr>
          <w:p w14:paraId="57E56EC4" w14:textId="77777777" w:rsidR="0021790F" w:rsidRDefault="0021790F" w:rsidP="0021790F">
            <w:pPr>
              <w:pStyle w:val="Body"/>
              <w:rPr>
                <w:rFonts w:asciiTheme="minorHAnsi" w:hAnsiTheme="minorHAnsi" w:cs="Arial"/>
                <w:sz w:val="24"/>
                <w:szCs w:val="24"/>
              </w:rPr>
            </w:pPr>
            <w:permStart w:id="977872592" w:edGrp="everyone"/>
            <w:permEnd w:id="977872592"/>
          </w:p>
        </w:tc>
      </w:tr>
    </w:tbl>
    <w:p w14:paraId="7D8D8B78" w14:textId="77777777" w:rsidR="00E779B3" w:rsidRPr="00596EEE" w:rsidRDefault="00E779B3" w:rsidP="008B679B">
      <w:pPr>
        <w:pStyle w:val="Body"/>
        <w:pBdr>
          <w:top w:val="single" w:sz="18" w:space="31" w:color="auto"/>
        </w:pBdr>
        <w:rPr>
          <w:rFonts w:asciiTheme="minorHAnsi" w:hAnsiTheme="minorHAnsi" w:cs="Arial"/>
          <w:sz w:val="24"/>
          <w:szCs w:val="24"/>
        </w:rPr>
      </w:pPr>
    </w:p>
    <w:sectPr w:rsidR="00E779B3" w:rsidRPr="00596EEE" w:rsidSect="00C661B6">
      <w:headerReference w:type="default" r:id="rId11"/>
      <w:footerReference w:type="default" r:id="rId12"/>
      <w:footerReference w:type="first" r:id="rId13"/>
      <w:pgSz w:w="12240" w:h="15840" w:code="1"/>
      <w:pgMar w:top="1440" w:right="1440" w:bottom="1440" w:left="1440" w:header="864"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13D89" w14:textId="77777777" w:rsidR="00837372" w:rsidRDefault="00837372" w:rsidP="006D5AAA">
      <w:r>
        <w:separator/>
      </w:r>
    </w:p>
  </w:endnote>
  <w:endnote w:type="continuationSeparator" w:id="0">
    <w:p w14:paraId="758C333C" w14:textId="77777777" w:rsidR="00837372" w:rsidRDefault="00837372" w:rsidP="006D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962714"/>
      <w:docPartObj>
        <w:docPartGallery w:val="Page Numbers (Bottom of Page)"/>
        <w:docPartUnique/>
      </w:docPartObj>
    </w:sdtPr>
    <w:sdtEndPr>
      <w:rPr>
        <w:color w:val="7F7F7F" w:themeColor="background1" w:themeShade="7F"/>
        <w:spacing w:val="60"/>
      </w:rPr>
    </w:sdtEndPr>
    <w:sdtContent>
      <w:p w14:paraId="36ACBAE7" w14:textId="3E24FE9E" w:rsidR="00323231" w:rsidRDefault="0032323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666A4" w:rsidRPr="005666A4">
          <w:rPr>
            <w:b/>
            <w:bCs/>
            <w:noProof/>
          </w:rPr>
          <w:t>2</w:t>
        </w:r>
        <w:r>
          <w:rPr>
            <w:b/>
            <w:bCs/>
            <w:noProof/>
          </w:rPr>
          <w:fldChar w:fldCharType="end"/>
        </w:r>
        <w:r>
          <w:rPr>
            <w:b/>
            <w:bCs/>
          </w:rPr>
          <w:t xml:space="preserve"> | </w:t>
        </w:r>
        <w:r>
          <w:rPr>
            <w:color w:val="7F7F7F" w:themeColor="background1" w:themeShade="7F"/>
            <w:spacing w:val="60"/>
          </w:rPr>
          <w:t>Page</w:t>
        </w:r>
      </w:p>
    </w:sdtContent>
  </w:sdt>
  <w:p w14:paraId="5EBF9FAF" w14:textId="7CDC9E2A" w:rsidR="006D5AAA" w:rsidRPr="000603E3" w:rsidRDefault="006D5AAA" w:rsidP="000603E3">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061038"/>
      <w:docPartObj>
        <w:docPartGallery w:val="Page Numbers (Bottom of Page)"/>
        <w:docPartUnique/>
      </w:docPartObj>
    </w:sdtPr>
    <w:sdtEndPr>
      <w:rPr>
        <w:color w:val="7F7F7F" w:themeColor="background1" w:themeShade="7F"/>
        <w:spacing w:val="60"/>
      </w:rPr>
    </w:sdtEndPr>
    <w:sdtContent>
      <w:p w14:paraId="2B3D04D7" w14:textId="245FF8B2" w:rsidR="00323231" w:rsidRDefault="0032323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666A4" w:rsidRPr="005666A4">
          <w:rPr>
            <w:b/>
            <w:bCs/>
            <w:noProof/>
          </w:rPr>
          <w:t>1</w:t>
        </w:r>
        <w:r>
          <w:rPr>
            <w:b/>
            <w:bCs/>
            <w:noProof/>
          </w:rPr>
          <w:fldChar w:fldCharType="end"/>
        </w:r>
        <w:r>
          <w:rPr>
            <w:b/>
            <w:bCs/>
          </w:rPr>
          <w:t xml:space="preserve"> | </w:t>
        </w:r>
        <w:r>
          <w:rPr>
            <w:color w:val="7F7F7F" w:themeColor="background1" w:themeShade="7F"/>
            <w:spacing w:val="60"/>
          </w:rPr>
          <w:t>Page</w:t>
        </w:r>
      </w:p>
    </w:sdtContent>
  </w:sdt>
  <w:p w14:paraId="233B0DFD" w14:textId="77777777" w:rsidR="00323231" w:rsidRDefault="00323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F4AA1" w14:textId="77777777" w:rsidR="00837372" w:rsidRDefault="00837372" w:rsidP="006D5AAA">
      <w:r>
        <w:separator/>
      </w:r>
    </w:p>
  </w:footnote>
  <w:footnote w:type="continuationSeparator" w:id="0">
    <w:p w14:paraId="0079DD0B" w14:textId="77777777" w:rsidR="00837372" w:rsidRDefault="00837372" w:rsidP="006D5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27D72" w14:textId="77777777" w:rsidR="004B0598" w:rsidRDefault="004B0598" w:rsidP="007214A4">
    <w:pPr>
      <w:pStyle w:val="Heading1"/>
      <w:rPr>
        <w:color w:val="006FC0"/>
        <w:spacing w:val="-1"/>
      </w:rPr>
    </w:pPr>
  </w:p>
  <w:p w14:paraId="4A835E06" w14:textId="77777777" w:rsidR="004B0598" w:rsidRDefault="004B0598" w:rsidP="007214A4">
    <w:pPr>
      <w:pStyle w:val="Heading1"/>
      <w:rPr>
        <w:color w:val="006FC0"/>
        <w:spacing w:val="-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5309A"/>
    <w:multiLevelType w:val="hybridMultilevel"/>
    <w:tmpl w:val="26DE593E"/>
    <w:lvl w:ilvl="0" w:tplc="F5E041CE">
      <w:start w:val="1"/>
      <w:numFmt w:val="upperLetter"/>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F253795"/>
    <w:multiLevelType w:val="hybridMultilevel"/>
    <w:tmpl w:val="1952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D4078"/>
    <w:multiLevelType w:val="hybridMultilevel"/>
    <w:tmpl w:val="B9D016C6"/>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2933BCE"/>
    <w:multiLevelType w:val="hybridMultilevel"/>
    <w:tmpl w:val="2A6A7D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C6D82"/>
    <w:multiLevelType w:val="hybridMultilevel"/>
    <w:tmpl w:val="DD2A37BC"/>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850624D"/>
    <w:multiLevelType w:val="hybridMultilevel"/>
    <w:tmpl w:val="96D049E4"/>
    <w:lvl w:ilvl="0" w:tplc="F1EC727E">
      <w:start w:val="1"/>
      <w:numFmt w:val="bullet"/>
      <w:lvlText w:val=""/>
      <w:lvlJc w:val="left"/>
      <w:pPr>
        <w:ind w:left="779" w:hanging="360"/>
      </w:pPr>
      <w:rPr>
        <w:rFonts w:ascii="Wingdings" w:eastAsia="Wingdings" w:hAnsi="Wingdings" w:hint="default"/>
        <w:sz w:val="24"/>
        <w:szCs w:val="24"/>
      </w:rPr>
    </w:lvl>
    <w:lvl w:ilvl="1" w:tplc="C0D43564">
      <w:start w:val="1"/>
      <w:numFmt w:val="bullet"/>
      <w:lvlText w:val="•"/>
      <w:lvlJc w:val="left"/>
      <w:pPr>
        <w:ind w:left="1319" w:hanging="360"/>
      </w:pPr>
      <w:rPr>
        <w:rFonts w:hint="default"/>
      </w:rPr>
    </w:lvl>
    <w:lvl w:ilvl="2" w:tplc="B02E6FF6">
      <w:start w:val="1"/>
      <w:numFmt w:val="bullet"/>
      <w:lvlText w:val="•"/>
      <w:lvlJc w:val="left"/>
      <w:pPr>
        <w:ind w:left="1859" w:hanging="360"/>
      </w:pPr>
      <w:rPr>
        <w:rFonts w:hint="default"/>
      </w:rPr>
    </w:lvl>
    <w:lvl w:ilvl="3" w:tplc="9FD669A8">
      <w:start w:val="1"/>
      <w:numFmt w:val="bullet"/>
      <w:lvlText w:val="•"/>
      <w:lvlJc w:val="left"/>
      <w:pPr>
        <w:ind w:left="2399" w:hanging="360"/>
      </w:pPr>
      <w:rPr>
        <w:rFonts w:hint="default"/>
      </w:rPr>
    </w:lvl>
    <w:lvl w:ilvl="4" w:tplc="D4903528">
      <w:start w:val="1"/>
      <w:numFmt w:val="bullet"/>
      <w:lvlText w:val="•"/>
      <w:lvlJc w:val="left"/>
      <w:pPr>
        <w:ind w:left="2939" w:hanging="360"/>
      </w:pPr>
      <w:rPr>
        <w:rFonts w:hint="default"/>
      </w:rPr>
    </w:lvl>
    <w:lvl w:ilvl="5" w:tplc="CD0A782A">
      <w:start w:val="1"/>
      <w:numFmt w:val="bullet"/>
      <w:lvlText w:val="•"/>
      <w:lvlJc w:val="left"/>
      <w:pPr>
        <w:ind w:left="3480" w:hanging="360"/>
      </w:pPr>
      <w:rPr>
        <w:rFonts w:hint="default"/>
      </w:rPr>
    </w:lvl>
    <w:lvl w:ilvl="6" w:tplc="41AA82A6">
      <w:start w:val="1"/>
      <w:numFmt w:val="bullet"/>
      <w:lvlText w:val="•"/>
      <w:lvlJc w:val="left"/>
      <w:pPr>
        <w:ind w:left="4020" w:hanging="360"/>
      </w:pPr>
      <w:rPr>
        <w:rFonts w:hint="default"/>
      </w:rPr>
    </w:lvl>
    <w:lvl w:ilvl="7" w:tplc="8966A25C">
      <w:start w:val="1"/>
      <w:numFmt w:val="bullet"/>
      <w:lvlText w:val="•"/>
      <w:lvlJc w:val="left"/>
      <w:pPr>
        <w:ind w:left="4560" w:hanging="360"/>
      </w:pPr>
      <w:rPr>
        <w:rFonts w:hint="default"/>
      </w:rPr>
    </w:lvl>
    <w:lvl w:ilvl="8" w:tplc="1B56F820">
      <w:start w:val="1"/>
      <w:numFmt w:val="bullet"/>
      <w:lvlText w:val="•"/>
      <w:lvlJc w:val="left"/>
      <w:pPr>
        <w:ind w:left="5100" w:hanging="360"/>
      </w:pPr>
      <w:rPr>
        <w:rFonts w:hint="default"/>
      </w:rPr>
    </w:lvl>
  </w:abstractNum>
  <w:abstractNum w:abstractNumId="6" w15:restartNumberingAfterBreak="0">
    <w:nsid w:val="1F844087"/>
    <w:multiLevelType w:val="hybridMultilevel"/>
    <w:tmpl w:val="26E43AE6"/>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1C71448"/>
    <w:multiLevelType w:val="hybridMultilevel"/>
    <w:tmpl w:val="6B400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75D77"/>
    <w:multiLevelType w:val="hybridMultilevel"/>
    <w:tmpl w:val="2D08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8479C"/>
    <w:multiLevelType w:val="hybridMultilevel"/>
    <w:tmpl w:val="FC5044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AB0764"/>
    <w:multiLevelType w:val="hybridMultilevel"/>
    <w:tmpl w:val="9B242B40"/>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34E44645"/>
    <w:multiLevelType w:val="hybridMultilevel"/>
    <w:tmpl w:val="4FE8E3D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51B01AE"/>
    <w:multiLevelType w:val="hybridMultilevel"/>
    <w:tmpl w:val="0194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C1AEF"/>
    <w:multiLevelType w:val="hybridMultilevel"/>
    <w:tmpl w:val="EDE6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67C63"/>
    <w:multiLevelType w:val="hybridMultilevel"/>
    <w:tmpl w:val="5E04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36E9D"/>
    <w:multiLevelType w:val="hybridMultilevel"/>
    <w:tmpl w:val="2C4003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44D2778D"/>
    <w:multiLevelType w:val="hybridMultilevel"/>
    <w:tmpl w:val="373E8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A62759"/>
    <w:multiLevelType w:val="hybridMultilevel"/>
    <w:tmpl w:val="9B00D28E"/>
    <w:lvl w:ilvl="0" w:tplc="56E8699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9222AB"/>
    <w:multiLevelType w:val="hybridMultilevel"/>
    <w:tmpl w:val="7DB61A44"/>
    <w:lvl w:ilvl="0" w:tplc="56E8699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6125FE"/>
    <w:multiLevelType w:val="hybridMultilevel"/>
    <w:tmpl w:val="92DEED6E"/>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540E676A"/>
    <w:multiLevelType w:val="hybridMultilevel"/>
    <w:tmpl w:val="33CE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B7BCB"/>
    <w:multiLevelType w:val="hybridMultilevel"/>
    <w:tmpl w:val="9792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463A2"/>
    <w:multiLevelType w:val="hybridMultilevel"/>
    <w:tmpl w:val="A590293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FC1006"/>
    <w:multiLevelType w:val="hybridMultilevel"/>
    <w:tmpl w:val="310CF5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59CC357D"/>
    <w:multiLevelType w:val="multilevel"/>
    <w:tmpl w:val="7C36BD1C"/>
    <w:styleLink w:val="List7"/>
    <w:lvl w:ilvl="0">
      <w:start w:val="1"/>
      <w:numFmt w:val="decimal"/>
      <w:lvlText w:val="%1."/>
      <w:lvlJc w:val="left"/>
      <w:pPr>
        <w:ind w:left="0" w:firstLine="0"/>
      </w:pPr>
      <w:rPr>
        <w:rFonts w:cs="Times New Roman"/>
        <w:position w:val="0"/>
      </w:rPr>
    </w:lvl>
    <w:lvl w:ilvl="1">
      <w:start w:val="1"/>
      <w:numFmt w:val="lowerLetter"/>
      <w:lvlText w:val="%2."/>
      <w:lvlJc w:val="left"/>
      <w:pPr>
        <w:ind w:left="0" w:firstLine="0"/>
      </w:pPr>
      <w:rPr>
        <w:rFonts w:cs="Times New Roman"/>
        <w:position w:val="0"/>
      </w:rPr>
    </w:lvl>
    <w:lvl w:ilvl="2">
      <w:start w:val="1"/>
      <w:numFmt w:val="lowerRoman"/>
      <w:lvlText w:val="%3."/>
      <w:lvlJc w:val="left"/>
      <w:pPr>
        <w:ind w:left="0" w:firstLine="0"/>
      </w:pPr>
      <w:rPr>
        <w:rFonts w:cs="Times New Roman"/>
        <w:position w:val="0"/>
      </w:rPr>
    </w:lvl>
    <w:lvl w:ilvl="3">
      <w:start w:val="1"/>
      <w:numFmt w:val="decimal"/>
      <w:lvlText w:val="%4."/>
      <w:lvlJc w:val="left"/>
      <w:pPr>
        <w:ind w:left="0" w:firstLine="0"/>
      </w:pPr>
      <w:rPr>
        <w:rFonts w:cs="Times New Roman"/>
        <w:position w:val="0"/>
      </w:rPr>
    </w:lvl>
    <w:lvl w:ilvl="4">
      <w:start w:val="1"/>
      <w:numFmt w:val="lowerLetter"/>
      <w:lvlText w:val="%5."/>
      <w:lvlJc w:val="left"/>
      <w:pPr>
        <w:ind w:left="0" w:firstLine="0"/>
      </w:pPr>
      <w:rPr>
        <w:rFonts w:cs="Times New Roman"/>
        <w:position w:val="0"/>
      </w:rPr>
    </w:lvl>
    <w:lvl w:ilvl="5">
      <w:start w:val="1"/>
      <w:numFmt w:val="lowerRoman"/>
      <w:lvlText w:val="%6."/>
      <w:lvlJc w:val="left"/>
      <w:pPr>
        <w:ind w:left="0" w:firstLine="0"/>
      </w:pPr>
      <w:rPr>
        <w:rFonts w:cs="Times New Roman"/>
        <w:position w:val="0"/>
      </w:rPr>
    </w:lvl>
    <w:lvl w:ilvl="6">
      <w:start w:val="1"/>
      <w:numFmt w:val="decimal"/>
      <w:lvlText w:val="%7."/>
      <w:lvlJc w:val="left"/>
      <w:pPr>
        <w:ind w:left="0" w:firstLine="0"/>
      </w:pPr>
      <w:rPr>
        <w:rFonts w:cs="Times New Roman"/>
        <w:position w:val="0"/>
      </w:rPr>
    </w:lvl>
    <w:lvl w:ilvl="7">
      <w:start w:val="1"/>
      <w:numFmt w:val="lowerLetter"/>
      <w:lvlText w:val="%8."/>
      <w:lvlJc w:val="left"/>
      <w:pPr>
        <w:ind w:left="0" w:firstLine="0"/>
      </w:pPr>
      <w:rPr>
        <w:rFonts w:cs="Times New Roman"/>
        <w:position w:val="0"/>
      </w:rPr>
    </w:lvl>
    <w:lvl w:ilvl="8">
      <w:start w:val="1"/>
      <w:numFmt w:val="lowerRoman"/>
      <w:lvlText w:val="%9."/>
      <w:lvlJc w:val="left"/>
      <w:pPr>
        <w:ind w:left="0" w:firstLine="0"/>
      </w:pPr>
      <w:rPr>
        <w:rFonts w:cs="Times New Roman"/>
        <w:position w:val="0"/>
      </w:rPr>
    </w:lvl>
  </w:abstractNum>
  <w:abstractNum w:abstractNumId="25" w15:restartNumberingAfterBreak="0">
    <w:nsid w:val="6F636667"/>
    <w:multiLevelType w:val="hybridMultilevel"/>
    <w:tmpl w:val="6EDEB25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D6442FC"/>
    <w:multiLevelType w:val="hybridMultilevel"/>
    <w:tmpl w:val="0BF2C75A"/>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7F292D3A"/>
    <w:multiLevelType w:val="hybridMultilevel"/>
    <w:tmpl w:val="709A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18"/>
  </w:num>
  <w:num w:numId="16">
    <w:abstractNumId w:val="16"/>
  </w:num>
  <w:num w:numId="17">
    <w:abstractNumId w:val="17"/>
  </w:num>
  <w:num w:numId="18">
    <w:abstractNumId w:val="1"/>
  </w:num>
  <w:num w:numId="19">
    <w:abstractNumId w:val="22"/>
  </w:num>
  <w:num w:numId="20">
    <w:abstractNumId w:val="12"/>
  </w:num>
  <w:num w:numId="21">
    <w:abstractNumId w:val="21"/>
  </w:num>
  <w:num w:numId="22">
    <w:abstractNumId w:val="9"/>
  </w:num>
  <w:num w:numId="23">
    <w:abstractNumId w:val="8"/>
  </w:num>
  <w:num w:numId="24">
    <w:abstractNumId w:val="3"/>
  </w:num>
  <w:num w:numId="25">
    <w:abstractNumId w:val="13"/>
  </w:num>
  <w:num w:numId="26">
    <w:abstractNumId w:val="27"/>
  </w:num>
  <w:num w:numId="27">
    <w:abstractNumId w:val="7"/>
  </w:num>
  <w:num w:numId="28">
    <w:abstractNumId w:val="14"/>
  </w:num>
  <w:num w:numId="29">
    <w:abstractNumId w:val="20"/>
  </w:num>
  <w:num w:numId="30">
    <w:abstractNumId w:val="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drawingGridHorizontalSpacing w:val="120"/>
  <w:drawingGridVerticalSpacing w:val="163"/>
  <w:displayHorizontalDrawingGridEvery w:val="2"/>
  <w:displayVerticalDrawingGridEvery w:val="2"/>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FB"/>
    <w:rsid w:val="00033D04"/>
    <w:rsid w:val="00035D14"/>
    <w:rsid w:val="00036628"/>
    <w:rsid w:val="00036C12"/>
    <w:rsid w:val="000478AD"/>
    <w:rsid w:val="000603E3"/>
    <w:rsid w:val="00061AC3"/>
    <w:rsid w:val="00077123"/>
    <w:rsid w:val="00086870"/>
    <w:rsid w:val="000958FA"/>
    <w:rsid w:val="00095C75"/>
    <w:rsid w:val="000A2021"/>
    <w:rsid w:val="000C1169"/>
    <w:rsid w:val="000C491A"/>
    <w:rsid w:val="000D38C7"/>
    <w:rsid w:val="000D6E1A"/>
    <w:rsid w:val="000D798D"/>
    <w:rsid w:val="000D7F42"/>
    <w:rsid w:val="000F21B6"/>
    <w:rsid w:val="000F394F"/>
    <w:rsid w:val="00105905"/>
    <w:rsid w:val="00113879"/>
    <w:rsid w:val="0011529C"/>
    <w:rsid w:val="00120A67"/>
    <w:rsid w:val="001350B4"/>
    <w:rsid w:val="001370CF"/>
    <w:rsid w:val="001435D4"/>
    <w:rsid w:val="0014382D"/>
    <w:rsid w:val="001519B7"/>
    <w:rsid w:val="00170311"/>
    <w:rsid w:val="00176287"/>
    <w:rsid w:val="00182A75"/>
    <w:rsid w:val="00182CB5"/>
    <w:rsid w:val="001860F3"/>
    <w:rsid w:val="00191002"/>
    <w:rsid w:val="00194976"/>
    <w:rsid w:val="00194CCE"/>
    <w:rsid w:val="001976FB"/>
    <w:rsid w:val="00197905"/>
    <w:rsid w:val="001B171C"/>
    <w:rsid w:val="001B3A94"/>
    <w:rsid w:val="001B6198"/>
    <w:rsid w:val="001B7185"/>
    <w:rsid w:val="001C57D1"/>
    <w:rsid w:val="001D043C"/>
    <w:rsid w:val="001D2832"/>
    <w:rsid w:val="001D5ECA"/>
    <w:rsid w:val="001F73FA"/>
    <w:rsid w:val="002006E6"/>
    <w:rsid w:val="002016B1"/>
    <w:rsid w:val="00202B44"/>
    <w:rsid w:val="00202CBC"/>
    <w:rsid w:val="00211AA8"/>
    <w:rsid w:val="002157F4"/>
    <w:rsid w:val="002176B1"/>
    <w:rsid w:val="0021790F"/>
    <w:rsid w:val="00221E91"/>
    <w:rsid w:val="002229B6"/>
    <w:rsid w:val="00222C89"/>
    <w:rsid w:val="002246E4"/>
    <w:rsid w:val="002319F6"/>
    <w:rsid w:val="00240694"/>
    <w:rsid w:val="00242E15"/>
    <w:rsid w:val="0024645E"/>
    <w:rsid w:val="002513BA"/>
    <w:rsid w:val="00251F20"/>
    <w:rsid w:val="00261FF1"/>
    <w:rsid w:val="002635DC"/>
    <w:rsid w:val="00264ABB"/>
    <w:rsid w:val="00274F11"/>
    <w:rsid w:val="00275299"/>
    <w:rsid w:val="002840F1"/>
    <w:rsid w:val="002952FB"/>
    <w:rsid w:val="002A0BA6"/>
    <w:rsid w:val="002B01A0"/>
    <w:rsid w:val="002B6492"/>
    <w:rsid w:val="002C37F8"/>
    <w:rsid w:val="002C50F5"/>
    <w:rsid w:val="002D337B"/>
    <w:rsid w:val="002D45D1"/>
    <w:rsid w:val="002D723C"/>
    <w:rsid w:val="002E44AB"/>
    <w:rsid w:val="002E60FF"/>
    <w:rsid w:val="0030208E"/>
    <w:rsid w:val="00323231"/>
    <w:rsid w:val="0032571A"/>
    <w:rsid w:val="003273A1"/>
    <w:rsid w:val="00331631"/>
    <w:rsid w:val="003323B4"/>
    <w:rsid w:val="00336DCD"/>
    <w:rsid w:val="00350777"/>
    <w:rsid w:val="003565BA"/>
    <w:rsid w:val="00356E0D"/>
    <w:rsid w:val="00362380"/>
    <w:rsid w:val="003654A4"/>
    <w:rsid w:val="003766FC"/>
    <w:rsid w:val="003810AF"/>
    <w:rsid w:val="0038214D"/>
    <w:rsid w:val="003845DD"/>
    <w:rsid w:val="00385CFD"/>
    <w:rsid w:val="00387FB9"/>
    <w:rsid w:val="00390F96"/>
    <w:rsid w:val="00395733"/>
    <w:rsid w:val="00395741"/>
    <w:rsid w:val="0039574E"/>
    <w:rsid w:val="003966B4"/>
    <w:rsid w:val="003A5B4F"/>
    <w:rsid w:val="003A71C0"/>
    <w:rsid w:val="003B797B"/>
    <w:rsid w:val="003C23F3"/>
    <w:rsid w:val="003C290E"/>
    <w:rsid w:val="003C2A7C"/>
    <w:rsid w:val="003C7F4E"/>
    <w:rsid w:val="003E3161"/>
    <w:rsid w:val="003E522E"/>
    <w:rsid w:val="00401D93"/>
    <w:rsid w:val="00412131"/>
    <w:rsid w:val="00425C6F"/>
    <w:rsid w:val="00426330"/>
    <w:rsid w:val="004277B4"/>
    <w:rsid w:val="004422D5"/>
    <w:rsid w:val="00443C31"/>
    <w:rsid w:val="00443EB1"/>
    <w:rsid w:val="00444486"/>
    <w:rsid w:val="00453A74"/>
    <w:rsid w:val="00454647"/>
    <w:rsid w:val="004748F7"/>
    <w:rsid w:val="00491492"/>
    <w:rsid w:val="004B0598"/>
    <w:rsid w:val="004B58CC"/>
    <w:rsid w:val="004C3F73"/>
    <w:rsid w:val="004D136A"/>
    <w:rsid w:val="004D2576"/>
    <w:rsid w:val="004D2728"/>
    <w:rsid w:val="004E612C"/>
    <w:rsid w:val="004F13E2"/>
    <w:rsid w:val="004F3064"/>
    <w:rsid w:val="00506239"/>
    <w:rsid w:val="005106EF"/>
    <w:rsid w:val="00512B1D"/>
    <w:rsid w:val="005168E8"/>
    <w:rsid w:val="00521176"/>
    <w:rsid w:val="005360DB"/>
    <w:rsid w:val="00540FBE"/>
    <w:rsid w:val="005411D4"/>
    <w:rsid w:val="0054265A"/>
    <w:rsid w:val="0055500C"/>
    <w:rsid w:val="005666A4"/>
    <w:rsid w:val="00567A49"/>
    <w:rsid w:val="00573895"/>
    <w:rsid w:val="005804D1"/>
    <w:rsid w:val="00581908"/>
    <w:rsid w:val="005824A2"/>
    <w:rsid w:val="005851D8"/>
    <w:rsid w:val="00596EEE"/>
    <w:rsid w:val="005A4DAE"/>
    <w:rsid w:val="005B46B0"/>
    <w:rsid w:val="005B66BA"/>
    <w:rsid w:val="005D27BE"/>
    <w:rsid w:val="005D6C4A"/>
    <w:rsid w:val="005E1CF0"/>
    <w:rsid w:val="005E641E"/>
    <w:rsid w:val="005F1F94"/>
    <w:rsid w:val="00610355"/>
    <w:rsid w:val="00615519"/>
    <w:rsid w:val="0062249C"/>
    <w:rsid w:val="006225A0"/>
    <w:rsid w:val="00642B46"/>
    <w:rsid w:val="00651C35"/>
    <w:rsid w:val="00661591"/>
    <w:rsid w:val="0066767A"/>
    <w:rsid w:val="00667997"/>
    <w:rsid w:val="0067667F"/>
    <w:rsid w:val="00694A74"/>
    <w:rsid w:val="00695332"/>
    <w:rsid w:val="0069538C"/>
    <w:rsid w:val="006A5112"/>
    <w:rsid w:val="006B028B"/>
    <w:rsid w:val="006B107B"/>
    <w:rsid w:val="006C25D9"/>
    <w:rsid w:val="006C4B85"/>
    <w:rsid w:val="006D1735"/>
    <w:rsid w:val="006D5AAA"/>
    <w:rsid w:val="006E0D99"/>
    <w:rsid w:val="006F218F"/>
    <w:rsid w:val="006F4004"/>
    <w:rsid w:val="0070232F"/>
    <w:rsid w:val="007044E1"/>
    <w:rsid w:val="0071781A"/>
    <w:rsid w:val="007214A4"/>
    <w:rsid w:val="0072558A"/>
    <w:rsid w:val="00731D42"/>
    <w:rsid w:val="00732F4E"/>
    <w:rsid w:val="00743157"/>
    <w:rsid w:val="00744551"/>
    <w:rsid w:val="0074760F"/>
    <w:rsid w:val="007522E9"/>
    <w:rsid w:val="00752EAE"/>
    <w:rsid w:val="00752EC1"/>
    <w:rsid w:val="0075310B"/>
    <w:rsid w:val="00754699"/>
    <w:rsid w:val="0075621D"/>
    <w:rsid w:val="00760BD3"/>
    <w:rsid w:val="00781241"/>
    <w:rsid w:val="007869F7"/>
    <w:rsid w:val="00797FC9"/>
    <w:rsid w:val="007A2208"/>
    <w:rsid w:val="007A2BB9"/>
    <w:rsid w:val="007A31C8"/>
    <w:rsid w:val="007A4A74"/>
    <w:rsid w:val="007A5909"/>
    <w:rsid w:val="007A63CB"/>
    <w:rsid w:val="007B2D7D"/>
    <w:rsid w:val="007B319B"/>
    <w:rsid w:val="007C25D0"/>
    <w:rsid w:val="007C3650"/>
    <w:rsid w:val="007D0EE4"/>
    <w:rsid w:val="007D6B96"/>
    <w:rsid w:val="007E030A"/>
    <w:rsid w:val="007E038E"/>
    <w:rsid w:val="007E33E9"/>
    <w:rsid w:val="007E4381"/>
    <w:rsid w:val="007F3DEF"/>
    <w:rsid w:val="007F4340"/>
    <w:rsid w:val="0081165B"/>
    <w:rsid w:val="008325A1"/>
    <w:rsid w:val="00832C03"/>
    <w:rsid w:val="00833828"/>
    <w:rsid w:val="00837372"/>
    <w:rsid w:val="008456BB"/>
    <w:rsid w:val="0085133A"/>
    <w:rsid w:val="00851EA3"/>
    <w:rsid w:val="00866B15"/>
    <w:rsid w:val="00877D33"/>
    <w:rsid w:val="0089053F"/>
    <w:rsid w:val="008B679B"/>
    <w:rsid w:val="008E2339"/>
    <w:rsid w:val="008E3F8D"/>
    <w:rsid w:val="009002D2"/>
    <w:rsid w:val="00916F9F"/>
    <w:rsid w:val="00922FCC"/>
    <w:rsid w:val="00926234"/>
    <w:rsid w:val="00931BAD"/>
    <w:rsid w:val="00942ACA"/>
    <w:rsid w:val="00943DCF"/>
    <w:rsid w:val="00947131"/>
    <w:rsid w:val="009515B1"/>
    <w:rsid w:val="00956A45"/>
    <w:rsid w:val="009749B5"/>
    <w:rsid w:val="00982E4A"/>
    <w:rsid w:val="00983723"/>
    <w:rsid w:val="00984B39"/>
    <w:rsid w:val="00984E26"/>
    <w:rsid w:val="00986E4B"/>
    <w:rsid w:val="00992B54"/>
    <w:rsid w:val="00997428"/>
    <w:rsid w:val="009A1DE6"/>
    <w:rsid w:val="009A3792"/>
    <w:rsid w:val="009A5BE2"/>
    <w:rsid w:val="009B1BEA"/>
    <w:rsid w:val="009C4ACE"/>
    <w:rsid w:val="009D04E1"/>
    <w:rsid w:val="009D500D"/>
    <w:rsid w:val="009E3D48"/>
    <w:rsid w:val="009F1E44"/>
    <w:rsid w:val="009F52F3"/>
    <w:rsid w:val="009F68C3"/>
    <w:rsid w:val="00A01D5C"/>
    <w:rsid w:val="00A0656C"/>
    <w:rsid w:val="00A34802"/>
    <w:rsid w:val="00A414DF"/>
    <w:rsid w:val="00A46171"/>
    <w:rsid w:val="00A46591"/>
    <w:rsid w:val="00A52C5C"/>
    <w:rsid w:val="00A5685C"/>
    <w:rsid w:val="00A62709"/>
    <w:rsid w:val="00A773DE"/>
    <w:rsid w:val="00A8508D"/>
    <w:rsid w:val="00A9038C"/>
    <w:rsid w:val="00A9083A"/>
    <w:rsid w:val="00A964C4"/>
    <w:rsid w:val="00AA2526"/>
    <w:rsid w:val="00AA5339"/>
    <w:rsid w:val="00AB3D2D"/>
    <w:rsid w:val="00AB5986"/>
    <w:rsid w:val="00AB7E23"/>
    <w:rsid w:val="00AE183D"/>
    <w:rsid w:val="00AE42B2"/>
    <w:rsid w:val="00AF284D"/>
    <w:rsid w:val="00AF7721"/>
    <w:rsid w:val="00B0353F"/>
    <w:rsid w:val="00B03EBE"/>
    <w:rsid w:val="00B04785"/>
    <w:rsid w:val="00B05D58"/>
    <w:rsid w:val="00B140B2"/>
    <w:rsid w:val="00B1773E"/>
    <w:rsid w:val="00B30155"/>
    <w:rsid w:val="00B35E84"/>
    <w:rsid w:val="00B53A21"/>
    <w:rsid w:val="00B7032E"/>
    <w:rsid w:val="00B76D8B"/>
    <w:rsid w:val="00B90A60"/>
    <w:rsid w:val="00B92C44"/>
    <w:rsid w:val="00BA0D9C"/>
    <w:rsid w:val="00BB6278"/>
    <w:rsid w:val="00BD31A6"/>
    <w:rsid w:val="00BE16CB"/>
    <w:rsid w:val="00BE2343"/>
    <w:rsid w:val="00BF20D6"/>
    <w:rsid w:val="00BF4464"/>
    <w:rsid w:val="00C10A6B"/>
    <w:rsid w:val="00C463FB"/>
    <w:rsid w:val="00C473EF"/>
    <w:rsid w:val="00C50FE6"/>
    <w:rsid w:val="00C53660"/>
    <w:rsid w:val="00C6099A"/>
    <w:rsid w:val="00C658C5"/>
    <w:rsid w:val="00C661B6"/>
    <w:rsid w:val="00C749F2"/>
    <w:rsid w:val="00C75BA0"/>
    <w:rsid w:val="00C8792C"/>
    <w:rsid w:val="00CA6A41"/>
    <w:rsid w:val="00CA7EC1"/>
    <w:rsid w:val="00CB1B06"/>
    <w:rsid w:val="00CD43DD"/>
    <w:rsid w:val="00CD61D1"/>
    <w:rsid w:val="00CE5197"/>
    <w:rsid w:val="00CE56AB"/>
    <w:rsid w:val="00CF275D"/>
    <w:rsid w:val="00CF2F1B"/>
    <w:rsid w:val="00D0651C"/>
    <w:rsid w:val="00D23CB1"/>
    <w:rsid w:val="00D31180"/>
    <w:rsid w:val="00D338A0"/>
    <w:rsid w:val="00D43E97"/>
    <w:rsid w:val="00D47E68"/>
    <w:rsid w:val="00D84F49"/>
    <w:rsid w:val="00D86614"/>
    <w:rsid w:val="00D90AC7"/>
    <w:rsid w:val="00D93781"/>
    <w:rsid w:val="00DB6E8D"/>
    <w:rsid w:val="00DC061E"/>
    <w:rsid w:val="00DD2A86"/>
    <w:rsid w:val="00DF75B5"/>
    <w:rsid w:val="00E169FF"/>
    <w:rsid w:val="00E20669"/>
    <w:rsid w:val="00E22B99"/>
    <w:rsid w:val="00E43E17"/>
    <w:rsid w:val="00E515BE"/>
    <w:rsid w:val="00E644BA"/>
    <w:rsid w:val="00E73BA8"/>
    <w:rsid w:val="00E779B3"/>
    <w:rsid w:val="00E821D1"/>
    <w:rsid w:val="00E861D1"/>
    <w:rsid w:val="00E91813"/>
    <w:rsid w:val="00EA2C6D"/>
    <w:rsid w:val="00EA7C5E"/>
    <w:rsid w:val="00ED527E"/>
    <w:rsid w:val="00ED590E"/>
    <w:rsid w:val="00ED65EF"/>
    <w:rsid w:val="00EE04CE"/>
    <w:rsid w:val="00EE12F7"/>
    <w:rsid w:val="00EE7243"/>
    <w:rsid w:val="00EF13C4"/>
    <w:rsid w:val="00EF7227"/>
    <w:rsid w:val="00EF7BAE"/>
    <w:rsid w:val="00F05758"/>
    <w:rsid w:val="00F155C5"/>
    <w:rsid w:val="00F33AFF"/>
    <w:rsid w:val="00F466BB"/>
    <w:rsid w:val="00F52F1E"/>
    <w:rsid w:val="00F602B5"/>
    <w:rsid w:val="00F80BA7"/>
    <w:rsid w:val="00F96684"/>
    <w:rsid w:val="00F97A67"/>
    <w:rsid w:val="00FA07A0"/>
    <w:rsid w:val="00FA1882"/>
    <w:rsid w:val="00FA28E9"/>
    <w:rsid w:val="00FB159C"/>
    <w:rsid w:val="00FB24CD"/>
    <w:rsid w:val="00FB3D85"/>
    <w:rsid w:val="00FB5699"/>
    <w:rsid w:val="00FC0892"/>
    <w:rsid w:val="00FC62E5"/>
    <w:rsid w:val="00FD2649"/>
    <w:rsid w:val="00FE2B60"/>
    <w:rsid w:val="00FE3F9A"/>
    <w:rsid w:val="00FF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45F34C72"/>
  <w15:docId w15:val="{1F5A57A6-E009-45BF-8D0D-B4486D98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90F"/>
  </w:style>
  <w:style w:type="paragraph" w:styleId="Heading1">
    <w:name w:val="heading 1"/>
    <w:basedOn w:val="Normal"/>
    <w:link w:val="Heading1Char"/>
    <w:uiPriority w:val="1"/>
    <w:qFormat/>
    <w:rsid w:val="007214A4"/>
    <w:pPr>
      <w:widowControl w:val="0"/>
      <w:spacing w:before="39"/>
      <w:ind w:left="100"/>
      <w:outlineLvl w:val="0"/>
    </w:pPr>
    <w:rPr>
      <w:rFonts w:ascii="Calibri" w:eastAsia="Calibri" w:hAnsi="Calibri"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C463FB"/>
    <w:rPr>
      <w:rFonts w:ascii="Calibri" w:eastAsia="Arial Unicode MS" w:hAnsi="Calibri" w:cs="Calibri"/>
      <w:color w:val="000000"/>
      <w:u w:color="000000"/>
    </w:rPr>
  </w:style>
  <w:style w:type="paragraph" w:styleId="Header">
    <w:name w:val="header"/>
    <w:basedOn w:val="Normal"/>
    <w:link w:val="HeaderChar"/>
    <w:uiPriority w:val="99"/>
    <w:unhideWhenUsed/>
    <w:rsid w:val="006D5AAA"/>
    <w:pPr>
      <w:tabs>
        <w:tab w:val="center" w:pos="4680"/>
        <w:tab w:val="right" w:pos="9360"/>
      </w:tabs>
    </w:pPr>
  </w:style>
  <w:style w:type="character" w:customStyle="1" w:styleId="HeaderChar">
    <w:name w:val="Header Char"/>
    <w:basedOn w:val="DefaultParagraphFont"/>
    <w:link w:val="Header"/>
    <w:uiPriority w:val="99"/>
    <w:rsid w:val="006D5AAA"/>
  </w:style>
  <w:style w:type="paragraph" w:styleId="Footer">
    <w:name w:val="footer"/>
    <w:basedOn w:val="Normal"/>
    <w:link w:val="FooterChar"/>
    <w:uiPriority w:val="99"/>
    <w:unhideWhenUsed/>
    <w:rsid w:val="006D5AAA"/>
    <w:pPr>
      <w:tabs>
        <w:tab w:val="center" w:pos="4680"/>
        <w:tab w:val="right" w:pos="9360"/>
      </w:tabs>
    </w:pPr>
  </w:style>
  <w:style w:type="character" w:customStyle="1" w:styleId="FooterChar">
    <w:name w:val="Footer Char"/>
    <w:basedOn w:val="DefaultParagraphFont"/>
    <w:link w:val="Footer"/>
    <w:uiPriority w:val="99"/>
    <w:rsid w:val="006D5AAA"/>
  </w:style>
  <w:style w:type="paragraph" w:styleId="ListParagraph">
    <w:name w:val="List Paragraph"/>
    <w:basedOn w:val="Normal"/>
    <w:uiPriority w:val="34"/>
    <w:qFormat/>
    <w:rsid w:val="00A01D5C"/>
    <w:pPr>
      <w:ind w:left="720"/>
    </w:pPr>
    <w:rPr>
      <w:rFonts w:ascii="Calibri" w:eastAsia="Arial Unicode MS" w:hAnsi="Calibri" w:cs="Calibri"/>
      <w:color w:val="000000"/>
      <w:u w:color="000000"/>
    </w:rPr>
  </w:style>
  <w:style w:type="numbering" w:customStyle="1" w:styleId="List7">
    <w:name w:val="List 7"/>
    <w:rsid w:val="00A01D5C"/>
    <w:pPr>
      <w:numPr>
        <w:numId w:val="11"/>
      </w:numPr>
    </w:pPr>
  </w:style>
  <w:style w:type="table" w:styleId="TableGrid">
    <w:name w:val="Table Grid"/>
    <w:basedOn w:val="TableNormal"/>
    <w:uiPriority w:val="39"/>
    <w:rsid w:val="00C75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31A6"/>
    <w:rPr>
      <w:color w:val="0563C1" w:themeColor="hyperlink"/>
      <w:u w:val="single"/>
    </w:rPr>
  </w:style>
  <w:style w:type="paragraph" w:styleId="BalloonText">
    <w:name w:val="Balloon Text"/>
    <w:basedOn w:val="Normal"/>
    <w:link w:val="BalloonTextChar"/>
    <w:uiPriority w:val="99"/>
    <w:semiHidden/>
    <w:unhideWhenUsed/>
    <w:rsid w:val="007E43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381"/>
    <w:rPr>
      <w:rFonts w:ascii="Segoe UI" w:hAnsi="Segoe UI" w:cs="Segoe UI"/>
      <w:sz w:val="18"/>
      <w:szCs w:val="18"/>
    </w:rPr>
  </w:style>
  <w:style w:type="character" w:styleId="CommentReference">
    <w:name w:val="annotation reference"/>
    <w:basedOn w:val="DefaultParagraphFont"/>
    <w:uiPriority w:val="99"/>
    <w:semiHidden/>
    <w:unhideWhenUsed/>
    <w:rsid w:val="00C658C5"/>
    <w:rPr>
      <w:sz w:val="16"/>
      <w:szCs w:val="16"/>
    </w:rPr>
  </w:style>
  <w:style w:type="paragraph" w:styleId="CommentText">
    <w:name w:val="annotation text"/>
    <w:basedOn w:val="Normal"/>
    <w:link w:val="CommentTextChar"/>
    <w:uiPriority w:val="99"/>
    <w:semiHidden/>
    <w:unhideWhenUsed/>
    <w:rsid w:val="00C658C5"/>
    <w:rPr>
      <w:sz w:val="20"/>
      <w:szCs w:val="20"/>
    </w:rPr>
  </w:style>
  <w:style w:type="character" w:customStyle="1" w:styleId="CommentTextChar">
    <w:name w:val="Comment Text Char"/>
    <w:basedOn w:val="DefaultParagraphFont"/>
    <w:link w:val="CommentText"/>
    <w:uiPriority w:val="99"/>
    <w:semiHidden/>
    <w:rsid w:val="00C658C5"/>
    <w:rPr>
      <w:sz w:val="20"/>
      <w:szCs w:val="20"/>
    </w:rPr>
  </w:style>
  <w:style w:type="paragraph" w:styleId="CommentSubject">
    <w:name w:val="annotation subject"/>
    <w:basedOn w:val="CommentText"/>
    <w:next w:val="CommentText"/>
    <w:link w:val="CommentSubjectChar"/>
    <w:uiPriority w:val="99"/>
    <w:semiHidden/>
    <w:unhideWhenUsed/>
    <w:rsid w:val="00C658C5"/>
    <w:rPr>
      <w:b/>
      <w:bCs/>
    </w:rPr>
  </w:style>
  <w:style w:type="character" w:customStyle="1" w:styleId="CommentSubjectChar">
    <w:name w:val="Comment Subject Char"/>
    <w:basedOn w:val="CommentTextChar"/>
    <w:link w:val="CommentSubject"/>
    <w:uiPriority w:val="99"/>
    <w:semiHidden/>
    <w:rsid w:val="00C658C5"/>
    <w:rPr>
      <w:b/>
      <w:bCs/>
      <w:sz w:val="20"/>
      <w:szCs w:val="20"/>
    </w:rPr>
  </w:style>
  <w:style w:type="character" w:customStyle="1" w:styleId="Heading1Char">
    <w:name w:val="Heading 1 Char"/>
    <w:basedOn w:val="DefaultParagraphFont"/>
    <w:link w:val="Heading1"/>
    <w:uiPriority w:val="1"/>
    <w:rsid w:val="007214A4"/>
    <w:rPr>
      <w:rFonts w:ascii="Calibri" w:eastAsia="Calibri" w:hAnsi="Calibri" w:cs="Times New Roman"/>
      <w:b/>
      <w:bCs/>
      <w:sz w:val="24"/>
      <w:szCs w:val="24"/>
    </w:rPr>
  </w:style>
  <w:style w:type="table" w:customStyle="1" w:styleId="TableGrid0">
    <w:name w:val="TableGrid"/>
    <w:rsid w:val="007214A4"/>
    <w:rPr>
      <w:rFonts w:eastAsiaTheme="minorEastAsia"/>
    </w:rPr>
    <w:tblPr>
      <w:tblCellMar>
        <w:top w:w="0" w:type="dxa"/>
        <w:left w:w="0" w:type="dxa"/>
        <w:bottom w:w="0" w:type="dxa"/>
        <w:right w:w="0" w:type="dxa"/>
      </w:tblCellMar>
    </w:tblPr>
  </w:style>
  <w:style w:type="table" w:styleId="ListTable2-Accent1">
    <w:name w:val="List Table 2 Accent 1"/>
    <w:basedOn w:val="TableNormal"/>
    <w:uiPriority w:val="47"/>
    <w:rsid w:val="00596EE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D47E6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Spacing">
    <w:name w:val="No Spacing"/>
    <w:uiPriority w:val="1"/>
    <w:qFormat/>
    <w:rsid w:val="00412131"/>
  </w:style>
  <w:style w:type="paragraph" w:customStyle="1" w:styleId="TableParagraph">
    <w:name w:val="Table Paragraph"/>
    <w:basedOn w:val="Normal"/>
    <w:uiPriority w:val="1"/>
    <w:qFormat/>
    <w:rsid w:val="007C3650"/>
    <w:pPr>
      <w:widowControl w:val="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49846">
      <w:bodyDiv w:val="1"/>
      <w:marLeft w:val="0"/>
      <w:marRight w:val="0"/>
      <w:marTop w:val="0"/>
      <w:marBottom w:val="0"/>
      <w:divBdr>
        <w:top w:val="none" w:sz="0" w:space="0" w:color="auto"/>
        <w:left w:val="none" w:sz="0" w:space="0" w:color="auto"/>
        <w:bottom w:val="none" w:sz="0" w:space="0" w:color="auto"/>
        <w:right w:val="none" w:sz="0" w:space="0" w:color="auto"/>
      </w:divBdr>
    </w:div>
    <w:div w:id="749885573">
      <w:bodyDiv w:val="1"/>
      <w:marLeft w:val="0"/>
      <w:marRight w:val="0"/>
      <w:marTop w:val="0"/>
      <w:marBottom w:val="0"/>
      <w:divBdr>
        <w:top w:val="none" w:sz="0" w:space="0" w:color="auto"/>
        <w:left w:val="none" w:sz="0" w:space="0" w:color="auto"/>
        <w:bottom w:val="none" w:sz="0" w:space="0" w:color="auto"/>
        <w:right w:val="none" w:sz="0" w:space="0" w:color="auto"/>
      </w:divBdr>
    </w:div>
    <w:div w:id="815997909">
      <w:bodyDiv w:val="1"/>
      <w:marLeft w:val="0"/>
      <w:marRight w:val="0"/>
      <w:marTop w:val="0"/>
      <w:marBottom w:val="0"/>
      <w:divBdr>
        <w:top w:val="none" w:sz="0" w:space="0" w:color="auto"/>
        <w:left w:val="none" w:sz="0" w:space="0" w:color="auto"/>
        <w:bottom w:val="none" w:sz="0" w:space="0" w:color="auto"/>
        <w:right w:val="none" w:sz="0" w:space="0" w:color="auto"/>
      </w:divBdr>
    </w:div>
    <w:div w:id="1296988559">
      <w:bodyDiv w:val="1"/>
      <w:marLeft w:val="0"/>
      <w:marRight w:val="0"/>
      <w:marTop w:val="0"/>
      <w:marBottom w:val="0"/>
      <w:divBdr>
        <w:top w:val="none" w:sz="0" w:space="0" w:color="auto"/>
        <w:left w:val="none" w:sz="0" w:space="0" w:color="auto"/>
        <w:bottom w:val="none" w:sz="0" w:space="0" w:color="auto"/>
        <w:right w:val="none" w:sz="0" w:space="0" w:color="auto"/>
      </w:divBdr>
    </w:div>
    <w:div w:id="1318999441">
      <w:bodyDiv w:val="1"/>
      <w:marLeft w:val="0"/>
      <w:marRight w:val="0"/>
      <w:marTop w:val="0"/>
      <w:marBottom w:val="0"/>
      <w:divBdr>
        <w:top w:val="none" w:sz="0" w:space="0" w:color="auto"/>
        <w:left w:val="none" w:sz="0" w:space="0" w:color="auto"/>
        <w:bottom w:val="none" w:sz="0" w:space="0" w:color="auto"/>
        <w:right w:val="none" w:sz="0" w:space="0" w:color="auto"/>
      </w:divBdr>
    </w:div>
    <w:div w:id="13733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s xmlns="8656c630-9c99-4fe4-90b6-b7d7be267982" xsi:nil="true"/>
    <Category xmlns="8656c630-9c99-4fe4-90b6-b7d7be267982">Exhibits</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0E8195684AAD47BEB7C707E0634FF8" ma:contentTypeVersion="2" ma:contentTypeDescription="Create a new document." ma:contentTypeScope="" ma:versionID="1116e89d4d827191b4dd09cadb558e25">
  <xsd:schema xmlns:xsd="http://www.w3.org/2001/XMLSchema" xmlns:xs="http://www.w3.org/2001/XMLSchema" xmlns:p="http://schemas.microsoft.com/office/2006/metadata/properties" xmlns:ns2="8656c630-9c99-4fe4-90b6-b7d7be267982" targetNamespace="http://schemas.microsoft.com/office/2006/metadata/properties" ma:root="true" ma:fieldsID="bdae91265a00f58c7ed84c5bc38a3e37" ns2:_="">
    <xsd:import namespace="8656c630-9c99-4fe4-90b6-b7d7be267982"/>
    <xsd:element name="properties">
      <xsd:complexType>
        <xsd:sequence>
          <xsd:element name="documentManagement">
            <xsd:complexType>
              <xsd:all>
                <xsd:element ref="ns2:Form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6c630-9c99-4fe4-90b6-b7d7be267982" elementFormDefault="qualified">
    <xsd:import namespace="http://schemas.microsoft.com/office/2006/documentManagement/types"/>
    <xsd:import namespace="http://schemas.microsoft.com/office/infopath/2007/PartnerControls"/>
    <xsd:element name="Forms" ma:index="8" nillable="true" ma:displayName="Templates" ma:internalName="Forms">
      <xsd:simpleType>
        <xsd:restriction base="dms:Text">
          <xsd:maxLength value="255"/>
        </xsd:restriction>
      </xsd:simpleType>
    </xsd:element>
    <xsd:element name="Category" ma:index="9" nillable="true" ma:displayName="Category" ma:default="Other" ma:format="RadioButtons" ma:internalName="Category">
      <xsd:simpleType>
        <xsd:restriction base="dms:Choice">
          <xsd:enumeration value="Trip"/>
          <xsd:enumeration value="Reports"/>
          <xsd:enumeration value="Exhibit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0D1949-E635-4662-913D-E0D06749821E}">
  <ds:schemaRefs>
    <ds:schemaRef ds:uri="http://purl.org/dc/elements/1.1/"/>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8656c630-9c99-4fe4-90b6-b7d7be267982"/>
    <ds:schemaRef ds:uri="http://schemas.microsoft.com/office/2006/metadata/properties"/>
  </ds:schemaRefs>
</ds:datastoreItem>
</file>

<file path=customXml/itemProps2.xml><?xml version="1.0" encoding="utf-8"?>
<ds:datastoreItem xmlns:ds="http://schemas.openxmlformats.org/officeDocument/2006/customXml" ds:itemID="{36A59530-75DF-4714-AA9B-7FDF71EDDA23}">
  <ds:schemaRefs>
    <ds:schemaRef ds:uri="http://schemas.microsoft.com/sharepoint/v3/contenttype/forms"/>
  </ds:schemaRefs>
</ds:datastoreItem>
</file>

<file path=customXml/itemProps3.xml><?xml version="1.0" encoding="utf-8"?>
<ds:datastoreItem xmlns:ds="http://schemas.openxmlformats.org/officeDocument/2006/customXml" ds:itemID="{C29CDE35-3442-487B-A37F-A7061F830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6c630-9c99-4fe4-90b6-b7d7be267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Project Narrative, Technical Assistance</vt:lpstr>
    </vt:vector>
  </TitlesOfParts>
  <Company>Employment Development Department</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Narrative, Technical Assistance</dc:title>
  <dc:creator>Chan.Saechao@cwdb.ca.gov</dc:creator>
  <cp:lastModifiedBy>Villegas, Ross@CWDB</cp:lastModifiedBy>
  <cp:revision>2</cp:revision>
  <cp:lastPrinted>2017-08-23T17:34:00Z</cp:lastPrinted>
  <dcterms:created xsi:type="dcterms:W3CDTF">2020-10-13T22:48:00Z</dcterms:created>
  <dcterms:modified xsi:type="dcterms:W3CDTF">2020-10-13T22:48:00Z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0x010100170E8195684AAD47BEB7C707E0634FF8</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